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C6FBA33"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bookmarkStart w:id="0" w:name="_GoBack"/>
      <w:bookmarkEnd w:id="0"/>
      <w:r w:rsidRPr="003C2C73">
        <w:rPr>
          <w:rFonts w:eastAsia="맑은 고딕" w:cs="Arial"/>
          <w:b/>
          <w:noProof/>
          <w:color w:val="000000"/>
          <w:sz w:val="24"/>
          <w:lang w:eastAsia="ko-KR"/>
        </w:rPr>
        <w:t>3GPP TSG-RAN2#1</w:t>
      </w:r>
      <w:r w:rsidR="00340C97">
        <w:rPr>
          <w:rFonts w:eastAsia="맑은 고딕" w:cs="Arial"/>
          <w:b/>
          <w:noProof/>
          <w:color w:val="000000"/>
          <w:sz w:val="24"/>
          <w:lang w:eastAsia="ko-KR"/>
        </w:rPr>
        <w:t>10</w:t>
      </w:r>
      <w:r>
        <w:rPr>
          <w:rFonts w:eastAsia="맑은 고딕" w:cs="Arial"/>
          <w:b/>
          <w:noProof/>
          <w:color w:val="000000"/>
          <w:sz w:val="24"/>
          <w:lang w:eastAsia="ko-KR"/>
        </w:rPr>
        <w:t>-</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sidR="00BF1ACC" w:rsidRPr="00BF1ACC">
        <w:rPr>
          <w:rFonts w:eastAsia="맑은 고딕" w:cs="Arial"/>
          <w:b/>
          <w:i/>
          <w:noProof/>
          <w:color w:val="000000"/>
          <w:sz w:val="32"/>
          <w:szCs w:val="32"/>
          <w:lang w:eastAsia="ko-KR"/>
        </w:rPr>
        <w:t>R2-2005366</w:t>
      </w:r>
    </w:p>
    <w:p w14:paraId="6AD66C79" w14:textId="1DAC0D07"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340C97">
        <w:rPr>
          <w:b/>
          <w:noProof/>
          <w:sz w:val="24"/>
        </w:rPr>
        <w:t>1st</w:t>
      </w:r>
      <w:r w:rsidRPr="009B4DA9">
        <w:rPr>
          <w:b/>
          <w:noProof/>
          <w:sz w:val="24"/>
        </w:rPr>
        <w:t xml:space="preserve"> </w:t>
      </w:r>
      <w:r w:rsidR="00340C97">
        <w:rPr>
          <w:b/>
          <w:noProof/>
          <w:sz w:val="24"/>
        </w:rPr>
        <w:t>Jun</w:t>
      </w:r>
      <w:r>
        <w:rPr>
          <w:b/>
          <w:noProof/>
          <w:sz w:val="24"/>
        </w:rPr>
        <w:t xml:space="preserve"> - </w:t>
      </w:r>
      <w:r w:rsidR="00340C97">
        <w:rPr>
          <w:b/>
          <w:noProof/>
          <w:sz w:val="24"/>
        </w:rPr>
        <w:t>12</w:t>
      </w:r>
      <w:r w:rsidRPr="009F78DF">
        <w:rPr>
          <w:b/>
          <w:noProof/>
          <w:sz w:val="24"/>
        </w:rPr>
        <w:t>th</w:t>
      </w:r>
      <w:r w:rsidRPr="009B4DA9">
        <w:rPr>
          <w:b/>
          <w:noProof/>
          <w:sz w:val="24"/>
        </w:rPr>
        <w:t xml:space="preserve"> </w:t>
      </w:r>
      <w:r w:rsidR="00AF799E">
        <w:rPr>
          <w:b/>
          <w:noProof/>
          <w:sz w:val="24"/>
        </w:rPr>
        <w:t>Apr</w:t>
      </w:r>
      <w:r>
        <w:rPr>
          <w:b/>
          <w:noProof/>
          <w:sz w:val="24"/>
        </w:rPr>
        <w:t xml:space="preserve"> </w:t>
      </w:r>
      <w:r w:rsidRPr="009B4DA9">
        <w:rPr>
          <w:b/>
          <w:noProof/>
          <w:sz w:val="24"/>
        </w:rPr>
        <w:t>20</w:t>
      </w:r>
      <w:r>
        <w:rPr>
          <w:b/>
          <w:noProof/>
          <w:sz w:val="24"/>
        </w:rPr>
        <w:t>20</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840A34"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5975" w:rsidRPr="000D5975">
        <w:rPr>
          <w:rFonts w:ascii="Arial" w:hAnsi="Arial" w:cs="Arial"/>
          <w:b/>
          <w:noProof/>
          <w:sz w:val="28"/>
          <w:szCs w:val="28"/>
          <w:lang w:val="en-US"/>
        </w:rPr>
        <w:t>6.</w:t>
      </w:r>
      <w:r w:rsidR="00F630C0">
        <w:rPr>
          <w:rFonts w:ascii="Arial" w:hAnsi="Arial" w:cs="Arial"/>
          <w:b/>
          <w:noProof/>
          <w:sz w:val="28"/>
          <w:szCs w:val="28"/>
          <w:lang w:val="en-US"/>
        </w:rPr>
        <w:t>1</w:t>
      </w:r>
      <w:r w:rsidR="00997B70">
        <w:rPr>
          <w:rFonts w:ascii="Arial" w:hAnsi="Arial" w:cs="Arial"/>
          <w:b/>
          <w:noProof/>
          <w:sz w:val="28"/>
          <w:szCs w:val="28"/>
          <w:lang w:val="en-US"/>
        </w:rPr>
        <w:t>6</w:t>
      </w:r>
      <w:r w:rsidR="000D5975" w:rsidRPr="000D5975">
        <w:rPr>
          <w:rFonts w:ascii="Arial" w:hAnsi="Arial" w:cs="Arial"/>
          <w:b/>
          <w:noProof/>
          <w:sz w:val="28"/>
          <w:szCs w:val="28"/>
          <w:lang w:val="en-US"/>
        </w:rPr>
        <w:t>.</w:t>
      </w:r>
      <w:r w:rsidR="00F630C0">
        <w:rPr>
          <w:rFonts w:ascii="Arial" w:hAnsi="Arial" w:cs="Arial"/>
          <w:b/>
          <w:noProof/>
          <w:sz w:val="28"/>
          <w:szCs w:val="28"/>
          <w:lang w:val="en-US"/>
        </w:rPr>
        <w:t>3</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997B70" w:rsidRPr="00997B70">
        <w:rPr>
          <w:rFonts w:ascii="Arial" w:hAnsi="Arial" w:cs="Arial"/>
          <w:b/>
          <w:noProof/>
          <w:sz w:val="28"/>
          <w:szCs w:val="28"/>
          <w:lang w:val="en-US"/>
        </w:rPr>
        <w:t>NR_eMIMO-Core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71BA8FC"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997B70" w:rsidRPr="00997B70">
        <w:rPr>
          <w:rFonts w:ascii="Arial" w:hAnsi="Arial" w:cs="Arial"/>
          <w:b/>
          <w:noProof/>
          <w:sz w:val="28"/>
          <w:szCs w:val="28"/>
          <w:lang w:val="en-US"/>
        </w:rPr>
        <w:t>Consideration on timer based BFR MAC CE transmission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8CA702D" w14:textId="79215FE4" w:rsidR="00FA5495" w:rsidRDefault="00D90B80" w:rsidP="00B26823">
      <w:pPr>
        <w:spacing w:before="120" w:after="120"/>
        <w:rPr>
          <w:rFonts w:ascii="Arial" w:eastAsia="맑은 고딕" w:hAnsi="Arial" w:cs="Arial"/>
          <w:color w:val="000000"/>
          <w:lang w:eastAsia="ko-KR"/>
        </w:rPr>
      </w:pPr>
      <w:r w:rsidRPr="00D90B80">
        <w:rPr>
          <w:rFonts w:ascii="Arial" w:eastAsia="맑은 고딕" w:hAnsi="Arial" w:cs="Arial"/>
          <w:color w:val="000000"/>
          <w:lang w:eastAsia="ko-KR"/>
        </w:rPr>
        <w:t>In last meeting, RAN2 discussed whether to introduce a new timer to avoid frequent BFR MAC CE transmission</w:t>
      </w:r>
      <w:r w:rsidR="000D76A8">
        <w:rPr>
          <w:rFonts w:ascii="Arial" w:eastAsia="맑은 고딕" w:hAnsi="Arial" w:cs="Arial"/>
          <w:color w:val="000000"/>
          <w:lang w:eastAsia="ko-KR"/>
        </w:rPr>
        <w:t>, but the decision was not made</w:t>
      </w:r>
      <w:r w:rsidRPr="00D90B80">
        <w:rPr>
          <w:rFonts w:ascii="Arial" w:eastAsia="맑은 고딕" w:hAnsi="Arial" w:cs="Arial"/>
          <w:color w:val="000000"/>
          <w:lang w:eastAsia="ko-KR"/>
        </w:rPr>
        <w:t>.</w:t>
      </w:r>
    </w:p>
    <w:p w14:paraId="0E5F4550" w14:textId="3A7C3DDB" w:rsidR="00AA7A75" w:rsidRPr="00802E96" w:rsidRDefault="00AA7A75"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 xml:space="preserve">In this contribution, we present our view on </w:t>
      </w:r>
      <w:r w:rsidR="00D90B80">
        <w:rPr>
          <w:rFonts w:ascii="Arial" w:eastAsia="맑은 고딕" w:hAnsi="Arial" w:cs="Arial"/>
          <w:color w:val="000000"/>
          <w:lang w:eastAsia="ko-KR"/>
        </w:rPr>
        <w:t>the timer based BFR MAC CE transmission</w:t>
      </w:r>
      <w:r w:rsidR="00A9573F">
        <w:rPr>
          <w:rFonts w:ascii="Arial" w:eastAsia="맑은 고딕" w:hAnsi="Arial" w:cs="Arial"/>
          <w:color w:val="000000"/>
          <w:lang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5F9C0ECD" w14:textId="03C7C487" w:rsidR="00C20EE2" w:rsidRDefault="00EF0CE1" w:rsidP="005D7070">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In RAN2#109</w:t>
      </w:r>
      <w:r w:rsidR="00F73BA8">
        <w:rPr>
          <w:rFonts w:ascii="Arial" w:eastAsia="맑은 고딕" w:hAnsi="Arial" w:cs="Arial"/>
          <w:color w:val="000000"/>
          <w:lang w:eastAsia="ko-KR"/>
        </w:rPr>
        <w:t>-e meeting</w:t>
      </w:r>
      <w:r>
        <w:rPr>
          <w:rFonts w:ascii="Arial" w:eastAsia="맑은 고딕" w:hAnsi="Arial" w:cs="Arial" w:hint="eastAsia"/>
          <w:color w:val="000000"/>
          <w:lang w:eastAsia="ko-KR"/>
        </w:rPr>
        <w:t>, R</w:t>
      </w:r>
      <w:r>
        <w:rPr>
          <w:rFonts w:ascii="Arial" w:eastAsia="맑은 고딕" w:hAnsi="Arial" w:cs="Arial"/>
          <w:color w:val="000000"/>
          <w:lang w:eastAsia="ko-KR"/>
        </w:rPr>
        <w:t xml:space="preserve">AN2 agreed that </w:t>
      </w:r>
      <w:r w:rsidRPr="00EF0CE1">
        <w:rPr>
          <w:rFonts w:ascii="Arial" w:eastAsia="맑은 고딕" w:hAnsi="Arial" w:cs="Arial"/>
          <w:color w:val="000000"/>
          <w:lang w:eastAsia="ko-KR"/>
        </w:rPr>
        <w:t>new timer to avoid triggering multiple BFRQ MAC CEs and handle BFRQ MAC CE retransmiss</w:t>
      </w:r>
      <w:r>
        <w:rPr>
          <w:rFonts w:ascii="Arial" w:eastAsia="맑은 고딕" w:hAnsi="Arial" w:cs="Arial"/>
          <w:color w:val="000000"/>
          <w:lang w:eastAsia="ko-KR"/>
        </w:rPr>
        <w:t xml:space="preserve">ion(s) is not introduced. In the last meeting, however, the same issue was </w:t>
      </w:r>
      <w:proofErr w:type="gramStart"/>
      <w:r>
        <w:rPr>
          <w:rFonts w:ascii="Arial" w:eastAsia="맑은 고딕" w:hAnsi="Arial" w:cs="Arial"/>
          <w:color w:val="000000"/>
          <w:lang w:eastAsia="ko-KR"/>
        </w:rPr>
        <w:t>reopened</w:t>
      </w:r>
      <w:proofErr w:type="gramEnd"/>
      <w:r>
        <w:rPr>
          <w:rFonts w:ascii="Arial" w:eastAsia="맑은 고딕" w:hAnsi="Arial" w:cs="Arial"/>
          <w:color w:val="000000"/>
          <w:lang w:eastAsia="ko-KR"/>
        </w:rPr>
        <w:t xml:space="preserve"> </w:t>
      </w:r>
      <w:r w:rsidR="000D76A8">
        <w:rPr>
          <w:rFonts w:ascii="Arial" w:eastAsia="맑은 고딕" w:hAnsi="Arial" w:cs="Arial"/>
          <w:color w:val="000000"/>
          <w:lang w:eastAsia="ko-KR"/>
        </w:rPr>
        <w:t xml:space="preserve">due to </w:t>
      </w:r>
      <w:r>
        <w:rPr>
          <w:rFonts w:ascii="Arial" w:eastAsia="맑은 고딕" w:hAnsi="Arial" w:cs="Arial"/>
          <w:color w:val="000000"/>
          <w:lang w:eastAsia="ko-KR"/>
        </w:rPr>
        <w:t>some concerns</w:t>
      </w:r>
      <w:r w:rsidR="008924CC">
        <w:rPr>
          <w:rFonts w:ascii="Arial" w:eastAsia="맑은 고딕" w:hAnsi="Arial" w:cs="Arial"/>
          <w:color w:val="000000"/>
          <w:lang w:eastAsia="ko-KR"/>
        </w:rPr>
        <w:t>, e.g., frequent BFR MAC CE transmission</w:t>
      </w:r>
      <w:r w:rsidR="00C20EE2">
        <w:rPr>
          <w:rFonts w:ascii="Arial" w:eastAsia="맑은 고딕" w:hAnsi="Arial" w:cs="Arial"/>
          <w:color w:val="000000"/>
          <w:lang w:eastAsia="ko-KR"/>
        </w:rPr>
        <w:t xml:space="preserve"> and </w:t>
      </w:r>
      <w:r w:rsidR="008924CC">
        <w:rPr>
          <w:rFonts w:ascii="Arial" w:eastAsia="맑은 고딕" w:hAnsi="Arial" w:cs="Arial"/>
          <w:color w:val="000000"/>
          <w:lang w:eastAsia="ko-KR"/>
        </w:rPr>
        <w:t>SR transmission</w:t>
      </w:r>
      <w:r w:rsidR="00C20EE2">
        <w:rPr>
          <w:rFonts w:ascii="Arial" w:eastAsia="맑은 고딕" w:hAnsi="Arial" w:cs="Arial"/>
          <w:color w:val="000000"/>
          <w:lang w:eastAsia="ko-KR"/>
        </w:rPr>
        <w:t>,</w:t>
      </w:r>
      <w:r w:rsidR="00526361">
        <w:rPr>
          <w:rFonts w:ascii="Arial" w:eastAsia="맑은 고딕" w:hAnsi="Arial" w:cs="Arial"/>
          <w:color w:val="000000"/>
          <w:lang w:eastAsia="ko-KR"/>
        </w:rPr>
        <w:t xml:space="preserve"> and RAN2 </w:t>
      </w:r>
      <w:r w:rsidR="000D76A8">
        <w:rPr>
          <w:rFonts w:ascii="Arial" w:eastAsia="맑은 고딕" w:hAnsi="Arial" w:cs="Arial"/>
          <w:color w:val="000000"/>
          <w:lang w:eastAsia="ko-KR"/>
        </w:rPr>
        <w:t xml:space="preserve">identified </w:t>
      </w:r>
      <w:r w:rsidR="00C20EE2">
        <w:rPr>
          <w:rFonts w:ascii="Arial" w:eastAsia="맑은 고딕" w:hAnsi="Arial" w:cs="Arial"/>
          <w:color w:val="000000"/>
          <w:lang w:eastAsia="ko-KR"/>
        </w:rPr>
        <w:t xml:space="preserve">the </w:t>
      </w:r>
      <w:r w:rsidR="00FD38C6">
        <w:rPr>
          <w:rFonts w:ascii="Arial" w:eastAsia="맑은 고딕" w:hAnsi="Arial" w:cs="Arial"/>
          <w:color w:val="000000"/>
          <w:lang w:eastAsia="ko-KR"/>
        </w:rPr>
        <w:t xml:space="preserve">observation as shown in below box </w:t>
      </w:r>
      <w:r w:rsidR="00771F05">
        <w:rPr>
          <w:rFonts w:ascii="Arial" w:eastAsia="맑은 고딕" w:hAnsi="Arial" w:cs="Arial"/>
          <w:color w:val="000000"/>
          <w:lang w:eastAsia="ko-KR"/>
        </w:rPr>
        <w:t>in</w:t>
      </w:r>
      <w:r w:rsidR="00FD38C6">
        <w:rPr>
          <w:rFonts w:ascii="Arial" w:eastAsia="맑은 고딕" w:hAnsi="Arial" w:cs="Arial"/>
          <w:color w:val="000000"/>
          <w:lang w:eastAsia="ko-KR"/>
        </w:rPr>
        <w:t xml:space="preserve"> </w:t>
      </w:r>
      <w:r w:rsidR="00771F05">
        <w:rPr>
          <w:rFonts w:ascii="Arial" w:eastAsia="맑은 고딕" w:hAnsi="Arial" w:cs="Arial"/>
          <w:color w:val="000000"/>
          <w:lang w:eastAsia="ko-KR"/>
        </w:rPr>
        <w:t xml:space="preserve">the </w:t>
      </w:r>
      <w:r w:rsidR="00FD38C6">
        <w:rPr>
          <w:rFonts w:ascii="Arial" w:eastAsia="맑은 고딕" w:hAnsi="Arial" w:cs="Arial"/>
          <w:color w:val="000000"/>
          <w:lang w:eastAsia="ko-KR"/>
        </w:rPr>
        <w:t xml:space="preserve">offline discussion. </w:t>
      </w:r>
    </w:p>
    <w:p w14:paraId="19B05BF6" w14:textId="6F37BE84" w:rsidR="00495E48" w:rsidRPr="00495E48" w:rsidRDefault="00495E48" w:rsidP="00495E48">
      <w:pPr>
        <w:pBdr>
          <w:top w:val="single" w:sz="4" w:space="1" w:color="auto"/>
          <w:left w:val="single" w:sz="4" w:space="4" w:color="auto"/>
          <w:bottom w:val="single" w:sz="4" w:space="1" w:color="auto"/>
          <w:right w:val="single" w:sz="4" w:space="4" w:color="auto"/>
        </w:pBdr>
        <w:spacing w:before="120" w:after="120"/>
        <w:rPr>
          <w:rFonts w:ascii="Arial" w:eastAsia="맑은 고딕" w:hAnsi="Arial" w:cs="Arial"/>
          <w:i/>
          <w:color w:val="000000"/>
          <w:lang w:eastAsia="ko-KR"/>
        </w:rPr>
      </w:pPr>
      <w:r w:rsidRPr="00495E48">
        <w:rPr>
          <w:rFonts w:ascii="Arial" w:eastAsia="맑은 고딕" w:hAnsi="Arial" w:cs="Arial"/>
          <w:i/>
          <w:color w:val="000000"/>
          <w:lang w:eastAsia="ko-KR"/>
        </w:rPr>
        <w:t>When a BFR is triggered by the BFD and SCell BFR MAC CE is transmitted, whenever the next beam failure instance indication is received from lower layers, the BFR is triggered again in case NW didn’t provide UE with ACK to the transmitted SCell BFR MAC CE or deactivate the given SCell before that occasion. Hence, the UE attempts to send the SCell BFR MAC CE again – it should be noted that the beam failure instance indication may be provided with the minimum periodicity of 2ms by lower layers which would lead to very frequent BFR triggers. If there is no UL resources available, UE would trigger SR procedure for SCell BFR.</w:t>
      </w:r>
    </w:p>
    <w:p w14:paraId="513BAF6C" w14:textId="77777777" w:rsidR="00495E48" w:rsidRDefault="00495E48" w:rsidP="00700EBE">
      <w:pPr>
        <w:spacing w:before="120" w:after="120"/>
        <w:rPr>
          <w:rFonts w:ascii="Arial" w:eastAsia="맑은 고딕" w:hAnsi="Arial" w:cs="Arial"/>
          <w:color w:val="000000"/>
          <w:lang w:eastAsia="ko-KR"/>
        </w:rPr>
      </w:pPr>
    </w:p>
    <w:p w14:paraId="4894AE29" w14:textId="6658DB7F" w:rsidR="00495E48" w:rsidRDefault="000560E3" w:rsidP="00692AF4">
      <w:pPr>
        <w:spacing w:before="120" w:after="120"/>
        <w:rPr>
          <w:rFonts w:ascii="Arial" w:eastAsia="맑은 고딕" w:hAnsi="Arial" w:cs="Arial"/>
          <w:color w:val="000000"/>
          <w:lang w:eastAsia="ko-KR"/>
        </w:rPr>
      </w:pPr>
      <w:r>
        <w:rPr>
          <w:rFonts w:ascii="Arial" w:eastAsia="맑은 고딕" w:hAnsi="Arial" w:cs="Arial"/>
          <w:color w:val="000000"/>
          <w:lang w:eastAsia="ko-KR"/>
        </w:rPr>
        <w:t>W</w:t>
      </w:r>
      <w:r>
        <w:rPr>
          <w:rFonts w:ascii="Arial" w:eastAsia="맑은 고딕" w:hAnsi="Arial" w:cs="Arial" w:hint="eastAsia"/>
          <w:color w:val="000000"/>
          <w:lang w:eastAsia="ko-KR"/>
        </w:rPr>
        <w:t xml:space="preserve">e </w:t>
      </w:r>
      <w:r w:rsidR="00FD38C6">
        <w:rPr>
          <w:rFonts w:ascii="Arial" w:eastAsia="맑은 고딕" w:hAnsi="Arial" w:cs="Arial"/>
          <w:color w:val="000000"/>
          <w:lang w:eastAsia="ko-KR"/>
        </w:rPr>
        <w:t>agree with a part of observation in the above box that</w:t>
      </w:r>
      <w:r>
        <w:rPr>
          <w:rFonts w:ascii="Arial" w:eastAsia="맑은 고딕" w:hAnsi="Arial" w:cs="Arial"/>
          <w:color w:val="000000"/>
          <w:lang w:eastAsia="ko-KR"/>
        </w:rPr>
        <w:t xml:space="preserve"> the BFR can be </w:t>
      </w:r>
      <w:r w:rsidR="00313A88">
        <w:rPr>
          <w:rFonts w:ascii="Arial" w:eastAsia="맑은 고딕" w:hAnsi="Arial" w:cs="Arial"/>
          <w:color w:val="000000"/>
          <w:lang w:eastAsia="ko-KR"/>
        </w:rPr>
        <w:t>over-</w:t>
      </w:r>
      <w:r>
        <w:rPr>
          <w:rFonts w:ascii="Arial" w:eastAsia="맑은 고딕" w:hAnsi="Arial" w:cs="Arial"/>
          <w:color w:val="000000"/>
          <w:lang w:eastAsia="ko-KR"/>
        </w:rPr>
        <w:t xml:space="preserve">triggered </w:t>
      </w:r>
      <w:r w:rsidR="00313A88">
        <w:rPr>
          <w:rFonts w:ascii="Arial" w:eastAsia="맑은 고딕" w:hAnsi="Arial" w:cs="Arial"/>
          <w:color w:val="000000"/>
          <w:lang w:eastAsia="ko-KR"/>
        </w:rPr>
        <w:t xml:space="preserve">in case BFI is received with short periodicity from lower layer. </w:t>
      </w:r>
      <w:r w:rsidR="00495E48">
        <w:rPr>
          <w:rFonts w:ascii="Arial" w:eastAsia="맑은 고딕" w:hAnsi="Arial" w:cs="Arial"/>
          <w:color w:val="000000"/>
          <w:lang w:eastAsia="ko-KR"/>
        </w:rPr>
        <w:t>However, w</w:t>
      </w:r>
      <w:r w:rsidR="00495E48">
        <w:rPr>
          <w:rFonts w:ascii="Arial" w:eastAsia="맑은 고딕" w:hAnsi="Arial" w:cs="Arial" w:hint="eastAsia"/>
          <w:color w:val="000000"/>
          <w:lang w:eastAsia="ko-KR"/>
        </w:rPr>
        <w:t xml:space="preserve">e </w:t>
      </w:r>
      <w:r>
        <w:rPr>
          <w:rFonts w:ascii="Arial" w:eastAsia="맑은 고딕" w:hAnsi="Arial" w:cs="Arial"/>
          <w:color w:val="000000"/>
          <w:lang w:eastAsia="ko-KR"/>
        </w:rPr>
        <w:t xml:space="preserve">don’t think that the over-triggered BFR leads to frequent BFR MAC CE transmission. </w:t>
      </w:r>
      <w:r w:rsidR="00CA1E6D">
        <w:rPr>
          <w:rFonts w:ascii="Arial" w:eastAsia="맑은 고딕" w:hAnsi="Arial" w:cs="Arial"/>
          <w:color w:val="000000"/>
          <w:lang w:eastAsia="ko-KR"/>
        </w:rPr>
        <w:t xml:space="preserve">This is because </w:t>
      </w:r>
      <w:r>
        <w:rPr>
          <w:rFonts w:ascii="Arial" w:eastAsia="맑은 고딕" w:hAnsi="Arial" w:cs="Arial"/>
          <w:color w:val="000000"/>
          <w:lang w:eastAsia="ko-KR"/>
        </w:rPr>
        <w:t xml:space="preserve">BFR MAC CE is transmitted only when UL resource is available </w:t>
      </w:r>
      <w:r w:rsidR="00C30993">
        <w:rPr>
          <w:rFonts w:ascii="Arial" w:eastAsia="맑은 고딕" w:hAnsi="Arial" w:cs="Arial"/>
          <w:color w:val="000000"/>
          <w:lang w:eastAsia="ko-KR"/>
        </w:rPr>
        <w:t xml:space="preserve">and </w:t>
      </w:r>
      <w:r w:rsidR="00DB064F">
        <w:rPr>
          <w:rFonts w:ascii="Arial" w:eastAsia="맑은 고딕" w:hAnsi="Arial" w:cs="Arial"/>
          <w:color w:val="000000"/>
          <w:lang w:eastAsia="ko-KR"/>
        </w:rPr>
        <w:t xml:space="preserve">we think </w:t>
      </w:r>
      <w:r w:rsidR="00CA1E6D">
        <w:rPr>
          <w:rFonts w:ascii="Arial" w:eastAsia="맑은 고딕" w:hAnsi="Arial" w:cs="Arial"/>
          <w:color w:val="000000"/>
          <w:lang w:eastAsia="ko-KR"/>
        </w:rPr>
        <w:t xml:space="preserve">there </w:t>
      </w:r>
      <w:r w:rsidR="00FD38C6">
        <w:rPr>
          <w:rFonts w:ascii="Arial" w:eastAsia="맑은 고딕" w:hAnsi="Arial" w:cs="Arial"/>
          <w:color w:val="000000"/>
          <w:lang w:eastAsia="ko-KR"/>
        </w:rPr>
        <w:t xml:space="preserve">may not </w:t>
      </w:r>
      <w:r w:rsidR="00CA1E6D">
        <w:rPr>
          <w:rFonts w:ascii="Arial" w:eastAsia="맑은 고딕" w:hAnsi="Arial" w:cs="Arial"/>
          <w:color w:val="000000"/>
          <w:lang w:eastAsia="ko-KR"/>
        </w:rPr>
        <w:t xml:space="preserve">be frequent UL resource until BFR procedure successfully completed. </w:t>
      </w:r>
      <w:r w:rsidR="00870762">
        <w:rPr>
          <w:rFonts w:ascii="Arial" w:eastAsia="맑은 고딕" w:hAnsi="Arial" w:cs="Arial"/>
          <w:color w:val="000000"/>
          <w:lang w:eastAsia="ko-KR"/>
        </w:rPr>
        <w:t xml:space="preserve">Moreover, considering </w:t>
      </w:r>
      <w:r w:rsidR="00FD38C6">
        <w:rPr>
          <w:rFonts w:ascii="Arial" w:eastAsia="맑은 고딕" w:hAnsi="Arial" w:cs="Arial"/>
          <w:color w:val="000000"/>
          <w:lang w:eastAsia="ko-KR"/>
        </w:rPr>
        <w:t xml:space="preserve">that </w:t>
      </w:r>
      <w:r w:rsidR="00870762">
        <w:rPr>
          <w:rFonts w:ascii="Arial" w:eastAsia="맑은 고딕" w:hAnsi="Arial" w:cs="Arial"/>
          <w:color w:val="000000"/>
          <w:lang w:eastAsia="ko-KR"/>
        </w:rPr>
        <w:t xml:space="preserve">the network </w:t>
      </w:r>
      <w:r w:rsidR="00FD38C6">
        <w:rPr>
          <w:rFonts w:ascii="Arial" w:eastAsia="맑은 고딕" w:hAnsi="Arial" w:cs="Arial"/>
          <w:color w:val="000000"/>
          <w:lang w:eastAsia="ko-KR"/>
        </w:rPr>
        <w:t xml:space="preserve">is likely to </w:t>
      </w:r>
      <w:r w:rsidR="00870762">
        <w:rPr>
          <w:rFonts w:ascii="Arial" w:eastAsia="맑은 고딕" w:hAnsi="Arial" w:cs="Arial"/>
          <w:color w:val="000000"/>
          <w:lang w:eastAsia="ko-KR"/>
        </w:rPr>
        <w:t xml:space="preserve">respond to </w:t>
      </w:r>
      <w:r w:rsidR="00FD38C6">
        <w:rPr>
          <w:rFonts w:ascii="Arial" w:eastAsia="맑은 고딕" w:hAnsi="Arial" w:cs="Arial"/>
          <w:color w:val="000000"/>
          <w:lang w:eastAsia="ko-KR"/>
        </w:rPr>
        <w:t xml:space="preserve">the received </w:t>
      </w:r>
      <w:r w:rsidR="00870762">
        <w:rPr>
          <w:rFonts w:ascii="Arial" w:eastAsia="맑은 고딕" w:hAnsi="Arial" w:cs="Arial"/>
          <w:color w:val="000000"/>
          <w:lang w:eastAsia="ko-KR"/>
        </w:rPr>
        <w:t>BFR MAC CE</w:t>
      </w:r>
      <w:r w:rsidR="00692AF4">
        <w:rPr>
          <w:rFonts w:ascii="Arial" w:eastAsia="맑은 고딕" w:hAnsi="Arial" w:cs="Arial"/>
          <w:color w:val="000000"/>
          <w:lang w:eastAsia="ko-KR"/>
        </w:rPr>
        <w:t xml:space="preserve"> immediately</w:t>
      </w:r>
      <w:r w:rsidR="00870762">
        <w:rPr>
          <w:rFonts w:ascii="Arial" w:eastAsia="맑은 고딕" w:hAnsi="Arial" w:cs="Arial"/>
          <w:color w:val="000000"/>
          <w:lang w:eastAsia="ko-KR"/>
        </w:rPr>
        <w:t xml:space="preserve">, i.e., provide </w:t>
      </w:r>
      <w:r w:rsidR="00FD38C6">
        <w:rPr>
          <w:rFonts w:ascii="Arial" w:eastAsia="맑은 고딕" w:hAnsi="Arial" w:cs="Arial"/>
          <w:color w:val="000000"/>
          <w:lang w:eastAsia="ko-KR"/>
        </w:rPr>
        <w:t xml:space="preserve">a </w:t>
      </w:r>
      <w:r w:rsidR="00870762">
        <w:rPr>
          <w:rFonts w:ascii="Arial" w:eastAsia="맑은 고딕" w:hAnsi="Arial" w:cs="Arial"/>
          <w:color w:val="000000"/>
          <w:lang w:eastAsia="ko-KR"/>
        </w:rPr>
        <w:t xml:space="preserve">UE with ACK to BFR MAC CE, </w:t>
      </w:r>
      <w:r w:rsidR="00870762" w:rsidRPr="00870762">
        <w:rPr>
          <w:rFonts w:ascii="Arial" w:eastAsia="맑은 고딕" w:hAnsi="Arial" w:cs="Arial"/>
          <w:color w:val="000000"/>
          <w:lang w:eastAsia="ko-KR"/>
        </w:rPr>
        <w:t xml:space="preserve">it may be a rare case </w:t>
      </w:r>
      <w:r w:rsidR="00870762">
        <w:rPr>
          <w:rFonts w:ascii="Arial" w:eastAsia="맑은 고딕" w:hAnsi="Arial" w:cs="Arial"/>
          <w:color w:val="000000"/>
          <w:lang w:eastAsia="ko-KR"/>
        </w:rPr>
        <w:t>that</w:t>
      </w:r>
      <w:r w:rsidR="00870762" w:rsidRPr="00870762">
        <w:rPr>
          <w:rFonts w:ascii="Arial" w:eastAsia="맑은 고딕" w:hAnsi="Arial" w:cs="Arial"/>
          <w:color w:val="000000"/>
          <w:lang w:eastAsia="ko-KR"/>
        </w:rPr>
        <w:t xml:space="preserve"> the UE </w:t>
      </w:r>
      <w:r w:rsidR="00870762">
        <w:rPr>
          <w:rFonts w:ascii="Arial" w:eastAsia="맑은 고딕" w:hAnsi="Arial" w:cs="Arial"/>
          <w:color w:val="000000"/>
          <w:lang w:eastAsia="ko-KR"/>
        </w:rPr>
        <w:t>transmits</w:t>
      </w:r>
      <w:r w:rsidR="00870762" w:rsidRPr="00870762">
        <w:rPr>
          <w:rFonts w:ascii="Arial" w:eastAsia="맑은 고딕" w:hAnsi="Arial" w:cs="Arial"/>
          <w:color w:val="000000"/>
          <w:lang w:eastAsia="ko-KR"/>
        </w:rPr>
        <w:t xml:space="preserve"> BFR MAC CE again.</w:t>
      </w:r>
      <w:r w:rsidR="00870762">
        <w:rPr>
          <w:rFonts w:ascii="Arial" w:eastAsia="맑은 고딕" w:hAnsi="Arial" w:cs="Arial"/>
          <w:color w:val="000000"/>
          <w:lang w:eastAsia="ko-KR"/>
        </w:rPr>
        <w:t xml:space="preserve"> </w:t>
      </w:r>
      <w:r w:rsidR="007535CD">
        <w:rPr>
          <w:rFonts w:ascii="Arial" w:eastAsia="맑은 고딕" w:hAnsi="Arial" w:cs="Arial"/>
          <w:color w:val="000000"/>
          <w:lang w:eastAsia="ko-KR"/>
        </w:rPr>
        <w:t xml:space="preserve">Therefore, the frequent BFR MAC CE transmission by the over-triggered BFR may not be </w:t>
      </w:r>
      <w:r w:rsidR="00244E85">
        <w:rPr>
          <w:rFonts w:ascii="Arial" w:eastAsia="맑은 고딕" w:hAnsi="Arial" w:cs="Arial"/>
          <w:color w:val="000000"/>
          <w:lang w:eastAsia="ko-KR"/>
        </w:rPr>
        <w:t>expected</w:t>
      </w:r>
      <w:r w:rsidR="007535CD">
        <w:rPr>
          <w:rFonts w:ascii="Arial" w:eastAsia="맑은 고딕" w:hAnsi="Arial" w:cs="Arial"/>
          <w:color w:val="000000"/>
          <w:lang w:eastAsia="ko-KR"/>
        </w:rPr>
        <w:t>.</w:t>
      </w:r>
    </w:p>
    <w:p w14:paraId="5168F4EC" w14:textId="44C10A40" w:rsidR="00EF0CE1" w:rsidRPr="00EF0CE1" w:rsidRDefault="00EF0CE1" w:rsidP="00EF0CE1">
      <w:pPr>
        <w:spacing w:before="120" w:after="120"/>
        <w:rPr>
          <w:rFonts w:ascii="Arial" w:eastAsia="맑은 고딕" w:hAnsi="Arial" w:cs="Arial"/>
          <w:b/>
          <w:color w:val="000000"/>
          <w:lang w:eastAsia="ko-KR"/>
        </w:rPr>
      </w:pPr>
      <w:r w:rsidRPr="00EF0CE1">
        <w:rPr>
          <w:rFonts w:ascii="Arial" w:eastAsia="맑은 고딕" w:hAnsi="Arial" w:cs="Arial"/>
          <w:b/>
          <w:color w:val="000000"/>
          <w:lang w:eastAsia="ko-KR"/>
        </w:rPr>
        <w:t>Observation 1. The frequent BFR MAC CE transmission by the</w:t>
      </w:r>
      <w:r w:rsidR="00244E85">
        <w:rPr>
          <w:rFonts w:ascii="Arial" w:eastAsia="맑은 고딕" w:hAnsi="Arial" w:cs="Arial"/>
          <w:b/>
          <w:color w:val="000000"/>
          <w:lang w:eastAsia="ko-KR"/>
        </w:rPr>
        <w:t xml:space="preserve"> over-triggered BFR may not be expected</w:t>
      </w:r>
      <w:r w:rsidRPr="00EF0CE1">
        <w:rPr>
          <w:rFonts w:ascii="Arial" w:eastAsia="맑은 고딕" w:hAnsi="Arial" w:cs="Arial"/>
          <w:b/>
          <w:color w:val="000000"/>
          <w:lang w:eastAsia="ko-KR"/>
        </w:rPr>
        <w:t>.</w:t>
      </w:r>
    </w:p>
    <w:p w14:paraId="49006E06" w14:textId="3089B14D" w:rsidR="00EF0CE1" w:rsidRPr="00EF0CE1" w:rsidRDefault="00EF0CE1" w:rsidP="00692AF4">
      <w:pPr>
        <w:spacing w:before="120" w:after="120"/>
        <w:rPr>
          <w:rFonts w:ascii="Arial" w:eastAsia="맑은 고딕" w:hAnsi="Arial" w:cs="Arial"/>
          <w:color w:val="000000"/>
          <w:lang w:eastAsia="ko-KR"/>
        </w:rPr>
      </w:pPr>
    </w:p>
    <w:p w14:paraId="4E5A2328" w14:textId="16786253" w:rsidR="00494DFB" w:rsidRDefault="00FD38C6" w:rsidP="00D12B02">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Another </w:t>
      </w:r>
      <w:r w:rsidR="00692AF4">
        <w:rPr>
          <w:rFonts w:ascii="Arial" w:eastAsia="맑은 고딕" w:hAnsi="Arial" w:cs="Arial"/>
          <w:color w:val="000000"/>
          <w:lang w:eastAsia="ko-KR"/>
        </w:rPr>
        <w:t xml:space="preserve">concern </w:t>
      </w:r>
      <w:r>
        <w:rPr>
          <w:rFonts w:ascii="Arial" w:eastAsia="맑은 고딕" w:hAnsi="Arial" w:cs="Arial"/>
          <w:color w:val="000000"/>
          <w:lang w:eastAsia="ko-KR"/>
        </w:rPr>
        <w:t xml:space="preserve">is </w:t>
      </w:r>
      <w:r w:rsidR="004214E0">
        <w:rPr>
          <w:rFonts w:ascii="Arial" w:eastAsia="맑은 고딕" w:hAnsi="Arial" w:cs="Arial"/>
          <w:color w:val="000000"/>
          <w:lang w:eastAsia="ko-KR"/>
        </w:rPr>
        <w:t xml:space="preserve">that the UE triggers frequent </w:t>
      </w:r>
      <w:r w:rsidR="007414C5">
        <w:rPr>
          <w:rFonts w:ascii="Arial" w:eastAsia="맑은 고딕" w:hAnsi="Arial" w:cs="Arial"/>
          <w:color w:val="000000"/>
          <w:lang w:eastAsia="ko-KR"/>
        </w:rPr>
        <w:t>BFR-</w:t>
      </w:r>
      <w:r w:rsidR="004214E0">
        <w:rPr>
          <w:rFonts w:ascii="Arial" w:eastAsia="맑은 고딕" w:hAnsi="Arial" w:cs="Arial"/>
          <w:color w:val="000000"/>
          <w:lang w:eastAsia="ko-KR"/>
        </w:rPr>
        <w:t>SR transmission</w:t>
      </w:r>
      <w:r w:rsidR="002E4DE1">
        <w:rPr>
          <w:rFonts w:ascii="Arial" w:eastAsia="맑은 고딕" w:hAnsi="Arial" w:cs="Arial"/>
          <w:color w:val="000000"/>
          <w:lang w:eastAsia="ko-KR"/>
        </w:rPr>
        <w:t xml:space="preserve"> </w:t>
      </w:r>
      <w:r w:rsidR="00692AF4">
        <w:rPr>
          <w:rFonts w:ascii="Arial" w:eastAsia="맑은 고딕" w:hAnsi="Arial" w:cs="Arial"/>
          <w:color w:val="000000"/>
          <w:lang w:eastAsia="ko-KR"/>
        </w:rPr>
        <w:t xml:space="preserve">due to </w:t>
      </w:r>
      <w:r w:rsidR="00795D30">
        <w:rPr>
          <w:rFonts w:ascii="Arial" w:eastAsia="맑은 고딕" w:hAnsi="Arial" w:cs="Arial"/>
          <w:color w:val="000000"/>
          <w:lang w:eastAsia="ko-KR"/>
        </w:rPr>
        <w:t>the over-triggered</w:t>
      </w:r>
      <w:r w:rsidR="00692AF4">
        <w:rPr>
          <w:rFonts w:ascii="Arial" w:eastAsia="맑은 고딕" w:hAnsi="Arial" w:cs="Arial"/>
          <w:color w:val="000000"/>
          <w:lang w:eastAsia="ko-KR"/>
        </w:rPr>
        <w:t xml:space="preserve"> </w:t>
      </w:r>
      <w:r w:rsidR="00795D30">
        <w:rPr>
          <w:rFonts w:ascii="Arial" w:eastAsia="맑은 고딕" w:hAnsi="Arial" w:cs="Arial"/>
          <w:color w:val="000000"/>
          <w:lang w:eastAsia="ko-KR"/>
        </w:rPr>
        <w:t>BFR</w:t>
      </w:r>
      <w:r w:rsidR="002E4DE1">
        <w:rPr>
          <w:rFonts w:ascii="Arial" w:eastAsia="맑은 고딕" w:hAnsi="Arial" w:cs="Arial"/>
          <w:color w:val="000000"/>
          <w:lang w:eastAsia="ko-KR"/>
        </w:rPr>
        <w:t xml:space="preserve">, and this makes </w:t>
      </w:r>
      <w:r>
        <w:rPr>
          <w:rFonts w:ascii="Arial" w:eastAsia="맑은 고딕" w:hAnsi="Arial" w:cs="Arial"/>
          <w:color w:val="000000"/>
          <w:lang w:eastAsia="ko-KR"/>
        </w:rPr>
        <w:t>the UE</w:t>
      </w:r>
      <w:r w:rsidR="002E4DE1">
        <w:rPr>
          <w:rFonts w:ascii="Arial" w:eastAsia="맑은 고딕" w:hAnsi="Arial" w:cs="Arial"/>
          <w:color w:val="000000"/>
          <w:lang w:eastAsia="ko-KR"/>
        </w:rPr>
        <w:t xml:space="preserve"> reach</w:t>
      </w:r>
      <w:r w:rsidR="007452CC">
        <w:rPr>
          <w:rFonts w:ascii="Arial" w:eastAsia="맑은 고딕" w:hAnsi="Arial" w:cs="Arial"/>
          <w:color w:val="000000"/>
          <w:lang w:eastAsia="ko-KR"/>
        </w:rPr>
        <w:t>es</w:t>
      </w:r>
      <w:r w:rsidR="002E4DE1">
        <w:rPr>
          <w:rFonts w:ascii="Arial" w:eastAsia="맑은 고딕" w:hAnsi="Arial" w:cs="Arial"/>
          <w:color w:val="000000"/>
          <w:lang w:eastAsia="ko-KR"/>
        </w:rPr>
        <w:t xml:space="preserve"> the maximum number of SR transmission </w:t>
      </w:r>
      <w:r>
        <w:rPr>
          <w:rFonts w:ascii="Arial" w:eastAsia="맑은 고딕" w:hAnsi="Arial" w:cs="Arial"/>
          <w:color w:val="000000"/>
          <w:lang w:eastAsia="ko-KR"/>
        </w:rPr>
        <w:t xml:space="preserve">quickly </w:t>
      </w:r>
      <w:r w:rsidR="002E4DE1">
        <w:rPr>
          <w:rFonts w:ascii="Arial" w:eastAsia="맑은 고딕" w:hAnsi="Arial" w:cs="Arial"/>
          <w:color w:val="000000"/>
          <w:lang w:eastAsia="ko-KR"/>
        </w:rPr>
        <w:t xml:space="preserve">and initiates RA procedure. </w:t>
      </w:r>
      <w:r w:rsidR="00494DFB">
        <w:rPr>
          <w:rFonts w:ascii="Arial" w:eastAsia="맑은 고딕" w:hAnsi="Arial" w:cs="Arial"/>
          <w:color w:val="000000"/>
          <w:lang w:eastAsia="ko-KR"/>
        </w:rPr>
        <w:t xml:space="preserve">However, </w:t>
      </w:r>
      <w:r>
        <w:rPr>
          <w:rFonts w:ascii="Arial" w:eastAsia="맑은 고딕" w:hAnsi="Arial" w:cs="Arial"/>
          <w:color w:val="000000"/>
          <w:lang w:eastAsia="ko-KR"/>
        </w:rPr>
        <w:t>c</w:t>
      </w:r>
      <w:r w:rsidR="00494DFB">
        <w:rPr>
          <w:rFonts w:ascii="Arial" w:eastAsia="맑은 고딕" w:hAnsi="Arial" w:cs="Arial"/>
          <w:color w:val="000000"/>
          <w:lang w:eastAsia="ko-KR"/>
        </w:rPr>
        <w:t xml:space="preserve">onsidering </w:t>
      </w:r>
      <w:r>
        <w:rPr>
          <w:rFonts w:ascii="Arial" w:eastAsia="맑은 고딕" w:hAnsi="Arial" w:cs="Arial"/>
          <w:color w:val="000000"/>
          <w:lang w:eastAsia="ko-KR"/>
        </w:rPr>
        <w:t xml:space="preserve">that </w:t>
      </w:r>
      <w:r w:rsidR="008E1C37">
        <w:rPr>
          <w:rFonts w:ascii="Arial" w:eastAsia="맑은 고딕" w:hAnsi="Arial" w:cs="Arial"/>
          <w:color w:val="000000"/>
          <w:lang w:eastAsia="ko-KR"/>
        </w:rPr>
        <w:t xml:space="preserve">only one </w:t>
      </w:r>
      <w:r w:rsidR="00D0398F">
        <w:rPr>
          <w:rFonts w:ascii="Arial" w:eastAsia="맑은 고딕" w:hAnsi="Arial" w:cs="Arial"/>
          <w:color w:val="000000"/>
          <w:lang w:eastAsia="ko-KR"/>
        </w:rPr>
        <w:t>BFR-</w:t>
      </w:r>
      <w:r w:rsidR="008E1C37">
        <w:rPr>
          <w:rFonts w:ascii="Arial" w:eastAsia="맑은 고딕" w:hAnsi="Arial" w:cs="Arial"/>
          <w:color w:val="000000"/>
          <w:lang w:eastAsia="ko-KR"/>
        </w:rPr>
        <w:t xml:space="preserve">SR configuration is configured within the same cell group and one SR prohibit timer is configured per SR configuration, </w:t>
      </w:r>
      <w:r w:rsidR="00494DFB">
        <w:rPr>
          <w:rFonts w:ascii="Arial" w:eastAsia="맑은 고딕" w:hAnsi="Arial" w:cs="Arial"/>
          <w:color w:val="000000"/>
          <w:lang w:eastAsia="ko-KR"/>
        </w:rPr>
        <w:t xml:space="preserve">the frequent </w:t>
      </w:r>
      <w:r w:rsidR="007869BF">
        <w:rPr>
          <w:rFonts w:ascii="Arial" w:eastAsia="맑은 고딕" w:hAnsi="Arial" w:cs="Arial"/>
          <w:color w:val="000000"/>
          <w:lang w:eastAsia="ko-KR"/>
        </w:rPr>
        <w:t>BFR-</w:t>
      </w:r>
      <w:r w:rsidR="00494DFB">
        <w:rPr>
          <w:rFonts w:ascii="Arial" w:eastAsia="맑은 고딕" w:hAnsi="Arial" w:cs="Arial"/>
          <w:color w:val="000000"/>
          <w:lang w:eastAsia="ko-KR"/>
        </w:rPr>
        <w:t xml:space="preserve">SR transmission is prevented by </w:t>
      </w:r>
      <w:r>
        <w:rPr>
          <w:rFonts w:ascii="Arial" w:eastAsia="맑은 고딕" w:hAnsi="Arial" w:cs="Arial"/>
          <w:color w:val="000000"/>
          <w:lang w:eastAsia="ko-KR"/>
        </w:rPr>
        <w:t xml:space="preserve">this </w:t>
      </w:r>
      <w:r w:rsidR="00494DFB">
        <w:rPr>
          <w:rFonts w:ascii="Arial" w:eastAsia="맑은 고딕" w:hAnsi="Arial" w:cs="Arial"/>
          <w:color w:val="000000"/>
          <w:lang w:eastAsia="ko-KR"/>
        </w:rPr>
        <w:t>SR prohibit timer</w:t>
      </w:r>
      <w:r w:rsidR="00031DC3">
        <w:rPr>
          <w:rFonts w:ascii="Arial" w:eastAsia="맑은 고딕" w:hAnsi="Arial" w:cs="Arial"/>
          <w:color w:val="000000"/>
          <w:lang w:eastAsia="ko-KR"/>
        </w:rPr>
        <w:t xml:space="preserve">. </w:t>
      </w:r>
      <w:r w:rsidR="00A034FC">
        <w:rPr>
          <w:rFonts w:ascii="Arial" w:eastAsia="맑은 고딕" w:hAnsi="Arial" w:cs="Arial"/>
          <w:color w:val="000000"/>
          <w:lang w:eastAsia="ko-KR"/>
        </w:rPr>
        <w:t>Hence</w:t>
      </w:r>
      <w:r w:rsidR="00031DC3">
        <w:rPr>
          <w:rFonts w:ascii="Arial" w:eastAsia="맑은 고딕" w:hAnsi="Arial" w:cs="Arial"/>
          <w:color w:val="000000"/>
          <w:lang w:eastAsia="ko-KR"/>
        </w:rPr>
        <w:t xml:space="preserve">, </w:t>
      </w:r>
      <w:r w:rsidR="005D7070">
        <w:rPr>
          <w:rFonts w:ascii="Arial" w:eastAsia="맑은 고딕" w:hAnsi="Arial" w:cs="Arial"/>
          <w:color w:val="000000"/>
          <w:lang w:eastAsia="ko-KR"/>
        </w:rPr>
        <w:t xml:space="preserve">we think that even if BFR-SR procedure is frequently triggered by the over-triggered BFR, this may not cause frequent BFR-SR transmission. </w:t>
      </w:r>
    </w:p>
    <w:p w14:paraId="5DBD343D" w14:textId="276D3B04" w:rsidR="00EF0CE1" w:rsidRPr="00EF0CE1" w:rsidRDefault="00EF0CE1" w:rsidP="00EF0CE1">
      <w:pPr>
        <w:spacing w:before="120" w:after="120"/>
        <w:rPr>
          <w:rFonts w:ascii="Arial" w:eastAsia="맑은 고딕" w:hAnsi="Arial" w:cs="Arial"/>
          <w:b/>
          <w:color w:val="000000"/>
          <w:lang w:eastAsia="ko-KR"/>
        </w:rPr>
      </w:pPr>
      <w:r w:rsidRPr="00EF0CE1">
        <w:rPr>
          <w:rFonts w:ascii="Arial" w:eastAsia="맑은 고딕" w:hAnsi="Arial" w:cs="Arial" w:hint="eastAsia"/>
          <w:b/>
          <w:color w:val="000000"/>
          <w:lang w:eastAsia="ko-KR"/>
        </w:rPr>
        <w:t xml:space="preserve">Observation 2. </w:t>
      </w:r>
      <w:r w:rsidRPr="00EF0CE1">
        <w:rPr>
          <w:rFonts w:ascii="Arial" w:eastAsia="맑은 고딕" w:hAnsi="Arial" w:cs="Arial"/>
          <w:b/>
          <w:color w:val="000000"/>
          <w:lang w:eastAsia="ko-KR"/>
        </w:rPr>
        <w:t xml:space="preserve">The frequent </w:t>
      </w:r>
      <w:r w:rsidR="007452CC">
        <w:rPr>
          <w:rFonts w:ascii="Arial" w:eastAsia="맑은 고딕" w:hAnsi="Arial" w:cs="Arial"/>
          <w:b/>
          <w:color w:val="000000"/>
          <w:lang w:eastAsia="ko-KR"/>
        </w:rPr>
        <w:t>BFR-</w:t>
      </w:r>
      <w:r w:rsidRPr="00EF0CE1">
        <w:rPr>
          <w:rFonts w:ascii="Arial" w:eastAsia="맑은 고딕" w:hAnsi="Arial" w:cs="Arial"/>
          <w:b/>
          <w:color w:val="000000"/>
          <w:lang w:eastAsia="ko-KR"/>
        </w:rPr>
        <w:t xml:space="preserve">SR transmission/RA procedure by the over-triggered BFR </w:t>
      </w:r>
      <w:r w:rsidR="007B699E">
        <w:rPr>
          <w:rFonts w:ascii="Arial" w:eastAsia="맑은 고딕" w:hAnsi="Arial" w:cs="Arial"/>
          <w:b/>
          <w:color w:val="000000"/>
          <w:lang w:eastAsia="ko-KR"/>
        </w:rPr>
        <w:t>is not expected.</w:t>
      </w:r>
    </w:p>
    <w:p w14:paraId="1BC5D497" w14:textId="3DB18161" w:rsidR="00EF0CE1" w:rsidRPr="00EF0CE1" w:rsidRDefault="00EF0CE1" w:rsidP="00D12B02">
      <w:pPr>
        <w:spacing w:before="120" w:after="120"/>
        <w:rPr>
          <w:rFonts w:ascii="Arial" w:eastAsia="맑은 고딕" w:hAnsi="Arial" w:cs="Arial"/>
          <w:color w:val="000000"/>
          <w:lang w:eastAsia="ko-KR"/>
        </w:rPr>
      </w:pPr>
    </w:p>
    <w:p w14:paraId="2A3F7CDD" w14:textId="47BE7DAF" w:rsidR="00F927F2" w:rsidRDefault="00F927F2" w:rsidP="00D12B02">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In addition, </w:t>
      </w:r>
      <w:r w:rsidR="00031DC3">
        <w:rPr>
          <w:rFonts w:ascii="Arial" w:eastAsia="맑은 고딕" w:hAnsi="Arial" w:cs="Arial"/>
          <w:color w:val="000000"/>
          <w:lang w:eastAsia="ko-KR"/>
        </w:rPr>
        <w:t xml:space="preserve">since RA procedure is initiated when </w:t>
      </w:r>
      <w:r w:rsidR="00795D30">
        <w:rPr>
          <w:rFonts w:ascii="Arial" w:eastAsia="맑은 고딕" w:hAnsi="Arial" w:cs="Arial"/>
          <w:color w:val="000000"/>
          <w:lang w:eastAsia="ko-KR"/>
        </w:rPr>
        <w:t xml:space="preserve">there is no valid PUCCH resource configured for a pending SR, </w:t>
      </w:r>
      <w:r>
        <w:rPr>
          <w:rFonts w:ascii="Arial" w:eastAsia="맑은 고딕" w:hAnsi="Arial" w:cs="Arial" w:hint="eastAsia"/>
          <w:color w:val="000000"/>
          <w:lang w:eastAsia="ko-KR"/>
        </w:rPr>
        <w:t xml:space="preserve">it may </w:t>
      </w:r>
      <w:r w:rsidR="005D7070">
        <w:rPr>
          <w:rFonts w:ascii="Arial" w:eastAsia="맑은 고딕" w:hAnsi="Arial" w:cs="Arial"/>
          <w:color w:val="000000"/>
          <w:lang w:eastAsia="ko-KR"/>
        </w:rPr>
        <w:t>think</w:t>
      </w:r>
      <w:r>
        <w:rPr>
          <w:rFonts w:ascii="Arial" w:eastAsia="맑은 고딕" w:hAnsi="Arial" w:cs="Arial" w:hint="eastAsia"/>
          <w:color w:val="000000"/>
          <w:lang w:eastAsia="ko-KR"/>
        </w:rPr>
        <w:t xml:space="preserve"> that </w:t>
      </w:r>
      <w:r w:rsidR="00EE3D77">
        <w:rPr>
          <w:rFonts w:ascii="Arial" w:eastAsia="맑은 고딕" w:hAnsi="Arial" w:cs="Arial"/>
          <w:color w:val="000000"/>
          <w:lang w:eastAsia="ko-KR"/>
        </w:rPr>
        <w:t xml:space="preserve">each </w:t>
      </w:r>
      <w:r w:rsidR="00EE3D77" w:rsidRPr="00EE3D77">
        <w:rPr>
          <w:rFonts w:ascii="Arial" w:eastAsia="맑은 고딕" w:hAnsi="Arial" w:cs="Arial"/>
          <w:color w:val="000000"/>
          <w:lang w:eastAsia="ko-KR"/>
        </w:rPr>
        <w:t>beam failure instance</w:t>
      </w:r>
      <w:r w:rsidR="00EE3D77">
        <w:rPr>
          <w:rFonts w:ascii="Arial" w:eastAsia="맑은 고딕" w:hAnsi="Arial" w:cs="Arial"/>
          <w:color w:val="000000"/>
          <w:lang w:eastAsia="ko-KR"/>
        </w:rPr>
        <w:t xml:space="preserve"> triggers SR and this initiates RA procedure, i.e., </w:t>
      </w:r>
      <w:r w:rsidR="00795D30">
        <w:rPr>
          <w:rFonts w:ascii="Arial" w:eastAsia="맑은 고딕" w:hAnsi="Arial" w:cs="Arial"/>
          <w:color w:val="000000"/>
          <w:lang w:eastAsia="ko-KR"/>
        </w:rPr>
        <w:t xml:space="preserve">new RA </w:t>
      </w:r>
      <w:r w:rsidR="00795D30">
        <w:rPr>
          <w:rFonts w:ascii="Arial" w:eastAsia="맑은 고딕" w:hAnsi="Arial" w:cs="Arial"/>
          <w:color w:val="000000"/>
          <w:lang w:eastAsia="ko-KR"/>
        </w:rPr>
        <w:lastRenderedPageBreak/>
        <w:t xml:space="preserve">procedures </w:t>
      </w:r>
      <w:r w:rsidR="00EE3D77">
        <w:rPr>
          <w:rFonts w:ascii="Arial" w:eastAsia="맑은 고딕" w:hAnsi="Arial" w:cs="Arial"/>
          <w:color w:val="000000"/>
          <w:lang w:eastAsia="ko-KR"/>
        </w:rPr>
        <w:t>can be</w:t>
      </w:r>
      <w:r w:rsidR="00795D30">
        <w:rPr>
          <w:rFonts w:ascii="Arial" w:eastAsia="맑은 고딕" w:hAnsi="Arial" w:cs="Arial"/>
          <w:color w:val="000000"/>
          <w:lang w:eastAsia="ko-KR"/>
        </w:rPr>
        <w:t xml:space="preserve"> initiated frequently </w:t>
      </w:r>
      <w:r w:rsidR="00EE3D77">
        <w:rPr>
          <w:rFonts w:ascii="Arial" w:eastAsia="맑은 고딕" w:hAnsi="Arial" w:cs="Arial"/>
          <w:color w:val="000000"/>
          <w:lang w:eastAsia="ko-KR"/>
        </w:rPr>
        <w:t xml:space="preserve">by the over-triggered BFR, </w:t>
      </w:r>
      <w:r w:rsidR="00795D30">
        <w:rPr>
          <w:rFonts w:ascii="Arial" w:eastAsia="맑은 고딕" w:hAnsi="Arial" w:cs="Arial"/>
          <w:color w:val="000000"/>
          <w:lang w:eastAsia="ko-KR"/>
        </w:rPr>
        <w:t xml:space="preserve">even if there is an ongoing RA procedure. However, </w:t>
      </w:r>
      <w:r w:rsidR="001E5FD1">
        <w:rPr>
          <w:rFonts w:ascii="Arial" w:eastAsia="맑은 고딕" w:hAnsi="Arial" w:cs="Arial"/>
          <w:color w:val="000000"/>
          <w:lang w:eastAsia="ko-KR"/>
        </w:rPr>
        <w:t xml:space="preserve">according to the current MAC specification, </w:t>
      </w:r>
      <w:r w:rsidR="005D7070">
        <w:rPr>
          <w:rFonts w:ascii="Arial" w:eastAsia="맑은 고딕" w:hAnsi="Arial" w:cs="Arial"/>
          <w:color w:val="000000"/>
          <w:lang w:eastAsia="ko-KR"/>
        </w:rPr>
        <w:t>it is up to UE implementation to</w:t>
      </w:r>
      <w:r w:rsidR="001E5FD1">
        <w:rPr>
          <w:rFonts w:ascii="Arial" w:eastAsia="맑은 고딕" w:hAnsi="Arial" w:cs="Arial"/>
          <w:color w:val="000000"/>
          <w:lang w:eastAsia="ko-KR"/>
        </w:rPr>
        <w:t xml:space="preserve"> determine </w:t>
      </w:r>
      <w:r w:rsidR="005D7070">
        <w:rPr>
          <w:rFonts w:ascii="Arial" w:eastAsia="맑은 고딕" w:hAnsi="Arial" w:cs="Arial"/>
          <w:color w:val="000000"/>
          <w:lang w:eastAsia="ko-KR"/>
        </w:rPr>
        <w:t xml:space="preserve">whether </w:t>
      </w:r>
      <w:r w:rsidR="005D7070" w:rsidRPr="005D7070">
        <w:rPr>
          <w:rFonts w:ascii="Arial" w:eastAsia="맑은 고딕" w:hAnsi="Arial" w:cs="Arial"/>
          <w:color w:val="000000"/>
          <w:lang w:eastAsia="ko-KR"/>
        </w:rPr>
        <w:t>to continue with the ongoing procedure or start with the new procedure</w:t>
      </w:r>
      <w:r w:rsidR="001E5FD1">
        <w:rPr>
          <w:rFonts w:ascii="Arial" w:eastAsia="맑은 고딕" w:hAnsi="Arial" w:cs="Arial"/>
          <w:color w:val="000000"/>
          <w:lang w:eastAsia="ko-KR"/>
        </w:rPr>
        <w:t xml:space="preserve">, as below NOTE. </w:t>
      </w:r>
      <w:r w:rsidR="00A034FC">
        <w:rPr>
          <w:rFonts w:ascii="Arial" w:eastAsia="맑은 고딕" w:hAnsi="Arial" w:cs="Arial"/>
          <w:color w:val="000000"/>
          <w:lang w:eastAsia="ko-KR"/>
        </w:rPr>
        <w:t>Thus</w:t>
      </w:r>
      <w:r w:rsidR="001E5FD1">
        <w:rPr>
          <w:rFonts w:ascii="Arial" w:eastAsia="맑은 고딕" w:hAnsi="Arial" w:cs="Arial"/>
          <w:color w:val="000000"/>
          <w:lang w:eastAsia="ko-KR"/>
        </w:rPr>
        <w:t xml:space="preserve">, </w:t>
      </w:r>
      <w:r w:rsidR="00A034FC">
        <w:rPr>
          <w:rFonts w:ascii="Arial" w:eastAsia="맑은 고딕" w:hAnsi="Arial" w:cs="Arial"/>
          <w:color w:val="000000"/>
          <w:lang w:eastAsia="ko-KR"/>
        </w:rPr>
        <w:t>the fre</w:t>
      </w:r>
      <w:r w:rsidR="005D2515">
        <w:rPr>
          <w:rFonts w:ascii="Arial" w:eastAsia="맑은 고딕" w:hAnsi="Arial" w:cs="Arial"/>
          <w:color w:val="000000"/>
          <w:lang w:eastAsia="ko-KR"/>
        </w:rPr>
        <w:t>quent triggered RA procedure can be handled by UE implementation.</w:t>
      </w:r>
    </w:p>
    <w:p w14:paraId="6B60A2BC" w14:textId="77777777" w:rsidR="001E5FD1" w:rsidRPr="001E5FD1" w:rsidRDefault="001E5FD1" w:rsidP="001E5FD1">
      <w:pPr>
        <w:keepLines/>
        <w:overflowPunct w:val="0"/>
        <w:autoSpaceDE w:val="0"/>
        <w:autoSpaceDN w:val="0"/>
        <w:adjustRightInd w:val="0"/>
        <w:spacing w:line="259" w:lineRule="auto"/>
        <w:ind w:left="1135" w:hanging="851"/>
        <w:textAlignment w:val="baseline"/>
        <w:rPr>
          <w:rFonts w:eastAsia="Times New Roman"/>
          <w:lang w:eastAsia="ko-KR"/>
        </w:rPr>
      </w:pPr>
      <w:r w:rsidRPr="001E5FD1">
        <w:rPr>
          <w:rFonts w:eastAsia="Times New Roman"/>
          <w:lang w:eastAsia="ko-KR"/>
        </w:rPr>
        <w:t>NOTE 1:</w:t>
      </w:r>
      <w:r w:rsidRPr="001E5FD1">
        <w:rPr>
          <w:rFonts w:eastAsia="Times New Roman"/>
          <w:lang w:eastAsia="ko-KR"/>
        </w:rPr>
        <w:tab/>
        <w:t>If a new Random Access procedure is triggered while another is already ongoing in the MAC entity, it is up to UE implementation whether to continue with the ongoing procedure or start with the new procedure (e.g. for SI request).</w:t>
      </w:r>
    </w:p>
    <w:p w14:paraId="1FE35402" w14:textId="396AAD41" w:rsidR="00795D30" w:rsidRPr="00EF0CE1" w:rsidRDefault="00EF0CE1" w:rsidP="00D12B02">
      <w:pPr>
        <w:spacing w:before="120" w:after="120"/>
        <w:rPr>
          <w:rFonts w:ascii="Arial" w:eastAsia="맑은 고딕" w:hAnsi="Arial" w:cs="Arial"/>
          <w:b/>
          <w:color w:val="000000"/>
          <w:lang w:eastAsia="ko-KR"/>
        </w:rPr>
      </w:pPr>
      <w:r w:rsidRPr="00EF0CE1">
        <w:rPr>
          <w:rFonts w:ascii="Arial" w:eastAsia="맑은 고딕" w:hAnsi="Arial" w:cs="Arial" w:hint="eastAsia"/>
          <w:b/>
          <w:color w:val="000000"/>
          <w:lang w:eastAsia="ko-KR"/>
        </w:rPr>
        <w:t xml:space="preserve">Observation 3. </w:t>
      </w:r>
      <w:r w:rsidRPr="00EF0CE1">
        <w:rPr>
          <w:rFonts w:ascii="Arial" w:eastAsia="맑은 고딕" w:hAnsi="Arial" w:cs="Arial"/>
          <w:b/>
          <w:color w:val="000000"/>
          <w:lang w:eastAsia="ko-KR"/>
        </w:rPr>
        <w:t>T</w:t>
      </w:r>
      <w:r w:rsidR="005D2515" w:rsidRPr="005D2515">
        <w:rPr>
          <w:rFonts w:ascii="Arial" w:eastAsia="맑은 고딕" w:hAnsi="Arial" w:cs="Arial"/>
          <w:b/>
          <w:color w:val="000000"/>
          <w:lang w:eastAsia="ko-KR"/>
        </w:rPr>
        <w:t>he frequent triggered RA procedure can be handled by UE implementation.</w:t>
      </w:r>
    </w:p>
    <w:p w14:paraId="26BEC26B" w14:textId="77777777" w:rsidR="001E5FD1" w:rsidRDefault="001E5FD1" w:rsidP="00D12B02">
      <w:pPr>
        <w:spacing w:before="120" w:after="120"/>
        <w:rPr>
          <w:rFonts w:ascii="Arial" w:eastAsia="맑은 고딕" w:hAnsi="Arial" w:cs="Arial"/>
          <w:color w:val="000000"/>
          <w:lang w:eastAsia="ko-KR"/>
        </w:rPr>
      </w:pPr>
    </w:p>
    <w:p w14:paraId="134EA3C2" w14:textId="1C45043C" w:rsidR="000F28FD" w:rsidRDefault="00EF0CE1" w:rsidP="000F28FD">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Based on Observat</w:t>
      </w:r>
      <w:r w:rsidR="00E01C2F">
        <w:rPr>
          <w:rFonts w:ascii="Arial" w:eastAsia="맑은 고딕" w:hAnsi="Arial" w:cs="Arial" w:hint="eastAsia"/>
          <w:color w:val="000000"/>
          <w:lang w:eastAsia="ko-KR"/>
        </w:rPr>
        <w:t xml:space="preserve">ion 1, 2 and 3, </w:t>
      </w:r>
      <w:r w:rsidR="00086A70">
        <w:rPr>
          <w:rFonts w:ascii="Arial" w:eastAsia="맑은 고딕" w:hAnsi="Arial" w:cs="Arial"/>
          <w:color w:val="000000"/>
          <w:lang w:eastAsia="ko-KR"/>
        </w:rPr>
        <w:t xml:space="preserve">we </w:t>
      </w:r>
      <w:r w:rsidR="000F28FD">
        <w:rPr>
          <w:rFonts w:ascii="Arial" w:eastAsia="맑은 고딕" w:hAnsi="Arial" w:cs="Arial"/>
          <w:color w:val="000000"/>
          <w:lang w:eastAsia="ko-KR"/>
        </w:rPr>
        <w:t>don’t see any problem</w:t>
      </w:r>
      <w:r w:rsidR="00EE3D77">
        <w:rPr>
          <w:rFonts w:ascii="Arial" w:eastAsia="맑은 고딕" w:hAnsi="Arial" w:cs="Arial"/>
          <w:color w:val="000000"/>
          <w:lang w:eastAsia="ko-KR"/>
        </w:rPr>
        <w:t>s</w:t>
      </w:r>
      <w:r w:rsidR="000F28FD">
        <w:rPr>
          <w:rFonts w:ascii="Arial" w:eastAsia="맑은 고딕" w:hAnsi="Arial" w:cs="Arial"/>
          <w:color w:val="000000"/>
          <w:lang w:eastAsia="ko-KR"/>
        </w:rPr>
        <w:t xml:space="preserve"> </w:t>
      </w:r>
      <w:r w:rsidR="00EE3D77">
        <w:rPr>
          <w:rFonts w:ascii="Arial" w:eastAsia="맑은 고딕" w:hAnsi="Arial" w:cs="Arial"/>
          <w:color w:val="000000"/>
          <w:lang w:eastAsia="ko-KR"/>
        </w:rPr>
        <w:t xml:space="preserve">due to </w:t>
      </w:r>
      <w:r w:rsidR="000F28FD">
        <w:rPr>
          <w:rFonts w:ascii="Arial" w:eastAsia="맑은 고딕" w:hAnsi="Arial" w:cs="Arial"/>
          <w:color w:val="000000"/>
          <w:lang w:eastAsia="ko-KR"/>
        </w:rPr>
        <w:t>over-triggered BFR</w:t>
      </w:r>
      <w:r w:rsidR="00F32352">
        <w:rPr>
          <w:rFonts w:ascii="Arial" w:eastAsia="맑은 고딕" w:hAnsi="Arial" w:cs="Arial"/>
          <w:color w:val="000000"/>
          <w:lang w:eastAsia="ko-KR"/>
        </w:rPr>
        <w:t xml:space="preserve"> and a new </w:t>
      </w:r>
      <w:r w:rsidR="00EE3D77">
        <w:rPr>
          <w:rFonts w:ascii="Arial" w:eastAsia="맑은 고딕" w:hAnsi="Arial" w:cs="Arial"/>
          <w:color w:val="000000"/>
          <w:lang w:eastAsia="ko-KR"/>
        </w:rPr>
        <w:t xml:space="preserve">solution </w:t>
      </w:r>
      <w:r w:rsidR="00F32352">
        <w:rPr>
          <w:rFonts w:ascii="Arial" w:eastAsia="맑은 고딕" w:hAnsi="Arial" w:cs="Arial"/>
          <w:color w:val="000000"/>
          <w:lang w:eastAsia="ko-KR"/>
        </w:rPr>
        <w:t xml:space="preserve">is not needed to </w:t>
      </w:r>
      <w:r w:rsidR="00EE3D77" w:rsidRPr="00EE3D77">
        <w:rPr>
          <w:rFonts w:ascii="Arial" w:eastAsia="맑은 고딕" w:hAnsi="Arial" w:cs="Arial"/>
          <w:color w:val="000000"/>
          <w:lang w:eastAsia="ko-KR"/>
        </w:rPr>
        <w:t>handle frequent triggered BFR</w:t>
      </w:r>
      <w:r w:rsidR="000F28FD">
        <w:rPr>
          <w:rFonts w:ascii="Arial" w:eastAsia="맑은 고딕" w:hAnsi="Arial" w:cs="Arial"/>
          <w:color w:val="000000"/>
          <w:lang w:eastAsia="ko-KR"/>
        </w:rPr>
        <w:t xml:space="preserve">. </w:t>
      </w:r>
    </w:p>
    <w:p w14:paraId="582AB289" w14:textId="519FBAA8" w:rsidR="007A3EFB" w:rsidRDefault="007A3EFB" w:rsidP="00D12B02">
      <w:pPr>
        <w:spacing w:before="120" w:after="120"/>
        <w:rPr>
          <w:rFonts w:ascii="Arial" w:eastAsia="맑은 고딕" w:hAnsi="Arial" w:cs="Arial"/>
          <w:b/>
          <w:color w:val="000000"/>
          <w:lang w:eastAsia="ko-KR"/>
        </w:rPr>
      </w:pPr>
      <w:r>
        <w:rPr>
          <w:rFonts w:ascii="Arial" w:eastAsia="맑은 고딕" w:hAnsi="Arial" w:cs="Arial"/>
          <w:b/>
          <w:color w:val="000000"/>
          <w:lang w:eastAsia="ko-KR"/>
        </w:rPr>
        <w:t xml:space="preserve">Proposal. RAN2 does not introduce a new solution to handle </w:t>
      </w:r>
      <w:r w:rsidR="00F32352">
        <w:rPr>
          <w:rFonts w:ascii="Arial" w:eastAsia="맑은 고딕" w:hAnsi="Arial" w:cs="Arial"/>
          <w:b/>
          <w:color w:val="000000"/>
          <w:lang w:eastAsia="ko-KR"/>
        </w:rPr>
        <w:t>frequent triggered BFR</w:t>
      </w:r>
      <w:r>
        <w:rPr>
          <w:rFonts w:ascii="Arial" w:eastAsia="맑은 고딕" w:hAnsi="Arial" w:cs="Arial"/>
          <w:b/>
          <w:color w:val="000000"/>
          <w:lang w:eastAsia="ko-KR"/>
        </w:rPr>
        <w:t>.</w:t>
      </w:r>
    </w:p>
    <w:p w14:paraId="183803E7" w14:textId="77777777" w:rsidR="00E01C2F" w:rsidRPr="00E01C2F" w:rsidRDefault="00E01C2F" w:rsidP="00D12B02">
      <w:pPr>
        <w:spacing w:before="120" w:after="120"/>
        <w:rPr>
          <w:rFonts w:ascii="Arial" w:eastAsia="맑은 고딕" w:hAnsi="Arial" w:cs="Arial"/>
          <w:color w:val="000000"/>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7DCCD32" w14:textId="77C8AC6C" w:rsidR="00AF271D" w:rsidRPr="00BB3416" w:rsidRDefault="00AF271D" w:rsidP="00AF271D">
      <w:pPr>
        <w:rPr>
          <w:rFonts w:ascii="Arial" w:hAnsi="Arial" w:cs="Arial"/>
          <w:lang w:val="en-US" w:eastAsia="ko-KR"/>
        </w:rPr>
      </w:pPr>
      <w:r w:rsidRPr="00BB3416">
        <w:rPr>
          <w:rFonts w:ascii="Arial" w:hAnsi="Arial" w:cs="Arial"/>
          <w:lang w:val="en-US" w:eastAsia="ko-KR"/>
        </w:rPr>
        <w:t>In this contribution, we present our view on</w:t>
      </w:r>
      <w:r w:rsidR="00C83844">
        <w:rPr>
          <w:rFonts w:ascii="Arial" w:hAnsi="Arial" w:cs="Arial"/>
          <w:lang w:val="en-US" w:eastAsia="ko-KR"/>
        </w:rPr>
        <w:t xml:space="preserve"> </w:t>
      </w:r>
      <w:r w:rsidR="00C83844" w:rsidRPr="00C83844">
        <w:rPr>
          <w:rFonts w:ascii="Arial" w:hAnsi="Arial" w:cs="Arial"/>
          <w:lang w:val="en-US" w:eastAsia="ko-KR"/>
        </w:rPr>
        <w:t>timer based BFR MAC CE transmission</w:t>
      </w:r>
      <w:r w:rsidRPr="00BB3416">
        <w:rPr>
          <w:rFonts w:ascii="Arial" w:hAnsi="Arial" w:cs="Arial"/>
          <w:lang w:val="en-US" w:eastAsia="ko-KR"/>
        </w:rPr>
        <w:t>, and ma</w:t>
      </w:r>
      <w:r w:rsidR="00A128F1" w:rsidRPr="00BB3416">
        <w:rPr>
          <w:rFonts w:ascii="Arial" w:hAnsi="Arial" w:cs="Arial"/>
          <w:lang w:val="en-US" w:eastAsia="ko-KR"/>
        </w:rPr>
        <w:t>k</w:t>
      </w:r>
      <w:r w:rsidRPr="00BB3416">
        <w:rPr>
          <w:rFonts w:ascii="Arial" w:hAnsi="Arial" w:cs="Arial"/>
          <w:lang w:val="en-US" w:eastAsia="ko-KR"/>
        </w:rPr>
        <w:t xml:space="preserve">e </w:t>
      </w:r>
      <w:r w:rsidR="00C83844">
        <w:rPr>
          <w:rFonts w:ascii="Arial" w:hAnsi="Arial" w:cs="Arial"/>
          <w:lang w:val="en-US" w:eastAsia="ko-KR"/>
        </w:rPr>
        <w:t xml:space="preserve">observations and </w:t>
      </w:r>
      <w:r w:rsidRPr="00BB3416">
        <w:rPr>
          <w:rFonts w:ascii="Arial" w:hAnsi="Arial" w:cs="Arial"/>
          <w:lang w:val="en-US" w:eastAsia="ko-KR"/>
        </w:rPr>
        <w:t>proposal as follows,</w:t>
      </w:r>
    </w:p>
    <w:p w14:paraId="6FD37582" w14:textId="27E7325A" w:rsidR="007A3EFB" w:rsidRPr="00EF0CE1" w:rsidRDefault="007A3EFB" w:rsidP="007A3EFB">
      <w:pPr>
        <w:spacing w:before="120" w:after="120"/>
        <w:rPr>
          <w:rFonts w:ascii="Arial" w:eastAsia="맑은 고딕" w:hAnsi="Arial" w:cs="Arial"/>
          <w:b/>
          <w:color w:val="000000"/>
          <w:lang w:eastAsia="ko-KR"/>
        </w:rPr>
      </w:pPr>
      <w:r w:rsidRPr="00EF0CE1">
        <w:rPr>
          <w:rFonts w:ascii="Arial" w:eastAsia="맑은 고딕" w:hAnsi="Arial" w:cs="Arial"/>
          <w:b/>
          <w:color w:val="000000"/>
          <w:lang w:eastAsia="ko-KR"/>
        </w:rPr>
        <w:t xml:space="preserve">Observation 1. The frequent BFR MAC CE transmission by the over-triggered BFR may not be </w:t>
      </w:r>
      <w:r w:rsidR="00244E85">
        <w:rPr>
          <w:rFonts w:ascii="Arial" w:eastAsia="맑은 고딕" w:hAnsi="Arial" w:cs="Arial"/>
          <w:b/>
          <w:color w:val="000000"/>
          <w:lang w:eastAsia="ko-KR"/>
        </w:rPr>
        <w:t>expected</w:t>
      </w:r>
      <w:r w:rsidRPr="00EF0CE1">
        <w:rPr>
          <w:rFonts w:ascii="Arial" w:eastAsia="맑은 고딕" w:hAnsi="Arial" w:cs="Arial"/>
          <w:b/>
          <w:color w:val="000000"/>
          <w:lang w:eastAsia="ko-KR"/>
        </w:rPr>
        <w:t>.</w:t>
      </w:r>
    </w:p>
    <w:p w14:paraId="60F1DA22" w14:textId="0B50F514" w:rsidR="007A3EFB" w:rsidRPr="00EF0CE1" w:rsidRDefault="007A3EFB" w:rsidP="007A3EFB">
      <w:pPr>
        <w:spacing w:before="120" w:after="120"/>
        <w:rPr>
          <w:rFonts w:ascii="Arial" w:eastAsia="맑은 고딕" w:hAnsi="Arial" w:cs="Arial"/>
          <w:b/>
          <w:color w:val="000000"/>
          <w:lang w:eastAsia="ko-KR"/>
        </w:rPr>
      </w:pPr>
      <w:r w:rsidRPr="00EF0CE1">
        <w:rPr>
          <w:rFonts w:ascii="Arial" w:eastAsia="맑은 고딕" w:hAnsi="Arial" w:cs="Arial" w:hint="eastAsia"/>
          <w:b/>
          <w:color w:val="000000"/>
          <w:lang w:eastAsia="ko-KR"/>
        </w:rPr>
        <w:t xml:space="preserve">Observation 2. </w:t>
      </w:r>
      <w:r w:rsidRPr="00EF0CE1">
        <w:rPr>
          <w:rFonts w:ascii="Arial" w:eastAsia="맑은 고딕" w:hAnsi="Arial" w:cs="Arial"/>
          <w:b/>
          <w:color w:val="000000"/>
          <w:lang w:eastAsia="ko-KR"/>
        </w:rPr>
        <w:t xml:space="preserve">The frequent </w:t>
      </w:r>
      <w:r w:rsidR="007452CC">
        <w:rPr>
          <w:rFonts w:ascii="Arial" w:eastAsia="맑은 고딕" w:hAnsi="Arial" w:cs="Arial"/>
          <w:b/>
          <w:color w:val="000000"/>
          <w:lang w:eastAsia="ko-KR"/>
        </w:rPr>
        <w:t>BFR-</w:t>
      </w:r>
      <w:r w:rsidRPr="00EF0CE1">
        <w:rPr>
          <w:rFonts w:ascii="Arial" w:eastAsia="맑은 고딕" w:hAnsi="Arial" w:cs="Arial"/>
          <w:b/>
          <w:color w:val="000000"/>
          <w:lang w:eastAsia="ko-KR"/>
        </w:rPr>
        <w:t xml:space="preserve">SR transmission/RA procedure by the over-triggered BFR </w:t>
      </w:r>
      <w:r>
        <w:rPr>
          <w:rFonts w:ascii="Arial" w:eastAsia="맑은 고딕" w:hAnsi="Arial" w:cs="Arial"/>
          <w:b/>
          <w:color w:val="000000"/>
          <w:lang w:eastAsia="ko-KR"/>
        </w:rPr>
        <w:t>is not expected.</w:t>
      </w:r>
    </w:p>
    <w:p w14:paraId="7C0CD190" w14:textId="77777777" w:rsidR="007A3EFB" w:rsidRPr="00EF0CE1" w:rsidRDefault="007A3EFB" w:rsidP="007A3EFB">
      <w:pPr>
        <w:spacing w:before="120" w:after="120"/>
        <w:rPr>
          <w:rFonts w:ascii="Arial" w:eastAsia="맑은 고딕" w:hAnsi="Arial" w:cs="Arial"/>
          <w:b/>
          <w:color w:val="000000"/>
          <w:lang w:eastAsia="ko-KR"/>
        </w:rPr>
      </w:pPr>
      <w:r w:rsidRPr="00EF0CE1">
        <w:rPr>
          <w:rFonts w:ascii="Arial" w:eastAsia="맑은 고딕" w:hAnsi="Arial" w:cs="Arial" w:hint="eastAsia"/>
          <w:b/>
          <w:color w:val="000000"/>
          <w:lang w:eastAsia="ko-KR"/>
        </w:rPr>
        <w:t xml:space="preserve">Observation 3. </w:t>
      </w:r>
      <w:r w:rsidRPr="00EF0CE1">
        <w:rPr>
          <w:rFonts w:ascii="Arial" w:eastAsia="맑은 고딕" w:hAnsi="Arial" w:cs="Arial"/>
          <w:b/>
          <w:color w:val="000000"/>
          <w:lang w:eastAsia="ko-KR"/>
        </w:rPr>
        <w:t>T</w:t>
      </w:r>
      <w:r w:rsidRPr="005D2515">
        <w:rPr>
          <w:rFonts w:ascii="Arial" w:eastAsia="맑은 고딕" w:hAnsi="Arial" w:cs="Arial"/>
          <w:b/>
          <w:color w:val="000000"/>
          <w:lang w:eastAsia="ko-KR"/>
        </w:rPr>
        <w:t>he frequent triggered RA procedure can be handled by UE implementation.</w:t>
      </w:r>
    </w:p>
    <w:p w14:paraId="2A9EE1B3" w14:textId="77777777" w:rsidR="007A3EFB" w:rsidRPr="00075783" w:rsidRDefault="007A3EFB" w:rsidP="007A3EFB">
      <w:pPr>
        <w:spacing w:before="120" w:after="120"/>
        <w:rPr>
          <w:rFonts w:ascii="Arial" w:eastAsia="맑은 고딕" w:hAnsi="Arial" w:cs="Arial"/>
          <w:b/>
          <w:color w:val="000000"/>
          <w:lang w:eastAsia="ko-KR"/>
        </w:rPr>
      </w:pPr>
    </w:p>
    <w:p w14:paraId="1DA636E1" w14:textId="7C83FA00" w:rsidR="007A3EFB" w:rsidRDefault="007A3EFB" w:rsidP="007A3EFB">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RAN2 does not introduce a new solution to handle BFR triggering.</w:t>
      </w:r>
    </w:p>
    <w:p w14:paraId="6B7D72D9" w14:textId="77777777" w:rsidR="00AA2B66" w:rsidRPr="007A3EFB" w:rsidRDefault="00AA2B66" w:rsidP="00AA2B66">
      <w:pPr>
        <w:spacing w:before="120" w:after="120"/>
        <w:rPr>
          <w:rFonts w:ascii="Arial" w:eastAsia="맑은 고딕" w:hAnsi="Arial" w:cs="Arial"/>
          <w:b/>
          <w:color w:val="000000"/>
          <w:lang w:eastAsia="ko-KR"/>
        </w:rPr>
      </w:pPr>
    </w:p>
    <w:p w14:paraId="27A9CAE7" w14:textId="755E2C24"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0325C5">
        <w:rPr>
          <w:noProof/>
          <w:lang w:val="en-US" w:eastAsia="ko-KR"/>
        </w:rPr>
        <w:t>Reference</w:t>
      </w:r>
    </w:p>
    <w:p w14:paraId="2D314F83" w14:textId="0FA6C454" w:rsidR="002E24E3" w:rsidRPr="00495E48" w:rsidRDefault="00495E48" w:rsidP="00495E48">
      <w:pPr>
        <w:numPr>
          <w:ilvl w:val="0"/>
          <w:numId w:val="27"/>
        </w:numPr>
        <w:spacing w:after="0"/>
        <w:rPr>
          <w:rFonts w:ascii="Arial" w:hAnsi="Arial" w:cs="Arial"/>
        </w:rPr>
      </w:pPr>
      <w:bookmarkStart w:id="1" w:name="_Toc20428314"/>
      <w:r w:rsidRPr="00495E48">
        <w:rPr>
          <w:rFonts w:ascii="Arial" w:hAnsi="Arial" w:cs="Arial"/>
          <w:lang w:eastAsia="ko-KR"/>
        </w:rPr>
        <w:t>R2-2003903</w:t>
      </w:r>
      <w:r w:rsidR="00FB156F">
        <w:rPr>
          <w:rFonts w:ascii="Arial" w:hAnsi="Arial" w:cs="Arial"/>
          <w:lang w:eastAsia="ko-KR"/>
        </w:rPr>
        <w:tab/>
      </w:r>
      <w:r w:rsidRPr="00495E48">
        <w:rPr>
          <w:rFonts w:ascii="Arial" w:hAnsi="Arial" w:cs="Arial"/>
          <w:lang w:eastAsia="ko-KR"/>
        </w:rPr>
        <w:t xml:space="preserve">Offline discussion 104: Timer based BFR </w:t>
      </w:r>
      <w:r>
        <w:rPr>
          <w:rFonts w:ascii="Arial" w:hAnsi="Arial" w:cs="Arial"/>
          <w:lang w:eastAsia="ko-KR"/>
        </w:rPr>
        <w:t>MAC CE Transmission</w:t>
      </w:r>
      <w:r>
        <w:rPr>
          <w:rFonts w:ascii="Arial" w:hAnsi="Arial" w:cs="Arial"/>
          <w:lang w:eastAsia="ko-KR"/>
        </w:rPr>
        <w:tab/>
        <w:t>Nokia</w:t>
      </w:r>
    </w:p>
    <w:bookmarkEnd w:id="1"/>
    <w:p w14:paraId="3A603A75" w14:textId="77777777" w:rsidR="001955C8" w:rsidRPr="000325C5" w:rsidRDefault="001955C8" w:rsidP="001955C8">
      <w:pPr>
        <w:rPr>
          <w:lang w:eastAsia="ko-KR"/>
        </w:rPr>
      </w:pPr>
    </w:p>
    <w:sectPr w:rsidR="001955C8" w:rsidRPr="000325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A5851" w14:textId="77777777" w:rsidR="00520633" w:rsidRDefault="00520633">
      <w:pPr>
        <w:pStyle w:val="1"/>
      </w:pPr>
      <w:r>
        <w:separator/>
      </w:r>
    </w:p>
  </w:endnote>
  <w:endnote w:type="continuationSeparator" w:id="0">
    <w:p w14:paraId="5C939149" w14:textId="77777777" w:rsidR="00520633" w:rsidRDefault="0052063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4A65" w:rsidRDefault="00E84A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F1ACC">
      <w:rPr>
        <w:rStyle w:val="af1"/>
      </w:rPr>
      <w:t>2</w:t>
    </w:r>
    <w:r>
      <w:rPr>
        <w:rStyle w:val="af1"/>
      </w:rPr>
      <w:fldChar w:fldCharType="end"/>
    </w:r>
  </w:p>
  <w:p w14:paraId="31F58317" w14:textId="77777777" w:rsidR="00E84A65" w:rsidRDefault="00E84A6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2D96A" w14:textId="77777777" w:rsidR="00520633" w:rsidRDefault="00520633">
      <w:pPr>
        <w:pStyle w:val="1"/>
      </w:pPr>
      <w:r>
        <w:separator/>
      </w:r>
    </w:p>
  </w:footnote>
  <w:footnote w:type="continuationSeparator" w:id="0">
    <w:p w14:paraId="066CD00B" w14:textId="77777777" w:rsidR="00520633" w:rsidRDefault="0052063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9"/>
  </w:num>
  <w:num w:numId="4">
    <w:abstractNumId w:val="34"/>
  </w:num>
  <w:num w:numId="5">
    <w:abstractNumId w:val="20"/>
  </w:num>
  <w:num w:numId="6">
    <w:abstractNumId w:val="32"/>
  </w:num>
  <w:num w:numId="7">
    <w:abstractNumId w:val="14"/>
  </w:num>
  <w:num w:numId="8">
    <w:abstractNumId w:val="28"/>
  </w:num>
  <w:num w:numId="9">
    <w:abstractNumId w:val="8"/>
  </w:num>
  <w:num w:numId="10">
    <w:abstractNumId w:val="3"/>
  </w:num>
  <w:num w:numId="11">
    <w:abstractNumId w:val="11"/>
  </w:num>
  <w:num w:numId="12">
    <w:abstractNumId w:val="17"/>
  </w:num>
  <w:num w:numId="13">
    <w:abstractNumId w:val="24"/>
  </w:num>
  <w:num w:numId="14">
    <w:abstractNumId w:val="25"/>
  </w:num>
  <w:num w:numId="15">
    <w:abstractNumId w:val="21"/>
  </w:num>
  <w:num w:numId="16">
    <w:abstractNumId w:val="13"/>
  </w:num>
  <w:num w:numId="17">
    <w:abstractNumId w:val="31"/>
  </w:num>
  <w:num w:numId="18">
    <w:abstractNumId w:val="5"/>
  </w:num>
  <w:num w:numId="19">
    <w:abstractNumId w:val="27"/>
  </w:num>
  <w:num w:numId="20">
    <w:abstractNumId w:val="12"/>
  </w:num>
  <w:num w:numId="21">
    <w:abstractNumId w:val="0"/>
  </w:num>
  <w:num w:numId="22">
    <w:abstractNumId w:val="10"/>
  </w:num>
  <w:num w:numId="23">
    <w:abstractNumId w:val="4"/>
  </w:num>
  <w:num w:numId="24">
    <w:abstractNumId w:val="23"/>
  </w:num>
  <w:num w:numId="25">
    <w:abstractNumId w:val="1"/>
  </w:num>
  <w:num w:numId="26">
    <w:abstractNumId w:val="7"/>
  </w:num>
  <w:num w:numId="27">
    <w:abstractNumId w:val="26"/>
  </w:num>
  <w:num w:numId="28">
    <w:abstractNumId w:val="22"/>
  </w:num>
  <w:num w:numId="29">
    <w:abstractNumId w:val="30"/>
  </w:num>
  <w:num w:numId="30">
    <w:abstractNumId w:val="16"/>
  </w:num>
  <w:num w:numId="31">
    <w:abstractNumId w:val="15"/>
  </w:num>
  <w:num w:numId="32">
    <w:abstractNumId w:val="29"/>
  </w:num>
  <w:num w:numId="33">
    <w:abstractNumId w:val="9"/>
  </w:num>
  <w:num w:numId="34">
    <w:abstractNumId w:val="33"/>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717"/>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6255"/>
    <w:rsid w:val="000167E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1DC3"/>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5D1"/>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47DE4"/>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E3"/>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5783"/>
    <w:rsid w:val="00076058"/>
    <w:rsid w:val="000770A6"/>
    <w:rsid w:val="000778C0"/>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A70"/>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023"/>
    <w:rsid w:val="00095738"/>
    <w:rsid w:val="00095778"/>
    <w:rsid w:val="000957E8"/>
    <w:rsid w:val="00095AE6"/>
    <w:rsid w:val="000965C3"/>
    <w:rsid w:val="00096668"/>
    <w:rsid w:val="00096BDC"/>
    <w:rsid w:val="00097E76"/>
    <w:rsid w:val="000A0A3D"/>
    <w:rsid w:val="000A0DD1"/>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17F1"/>
    <w:rsid w:val="000C20A2"/>
    <w:rsid w:val="000C21D6"/>
    <w:rsid w:val="000C25CA"/>
    <w:rsid w:val="000C2DBB"/>
    <w:rsid w:val="000C3164"/>
    <w:rsid w:val="000C3A1C"/>
    <w:rsid w:val="000C3DAF"/>
    <w:rsid w:val="000C41C1"/>
    <w:rsid w:val="000C439D"/>
    <w:rsid w:val="000C43D2"/>
    <w:rsid w:val="000C48DF"/>
    <w:rsid w:val="000C4B16"/>
    <w:rsid w:val="000C4BDD"/>
    <w:rsid w:val="000C51D2"/>
    <w:rsid w:val="000C661C"/>
    <w:rsid w:val="000C6642"/>
    <w:rsid w:val="000C6E70"/>
    <w:rsid w:val="000C7119"/>
    <w:rsid w:val="000C75EE"/>
    <w:rsid w:val="000D0027"/>
    <w:rsid w:val="000D02A3"/>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6A8"/>
    <w:rsid w:val="000D7CF7"/>
    <w:rsid w:val="000D7FE2"/>
    <w:rsid w:val="000E0294"/>
    <w:rsid w:val="000E0790"/>
    <w:rsid w:val="000E116A"/>
    <w:rsid w:val="000E11C3"/>
    <w:rsid w:val="000E1AE2"/>
    <w:rsid w:val="000E2AB7"/>
    <w:rsid w:val="000E31C0"/>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E7493"/>
    <w:rsid w:val="000F0BD5"/>
    <w:rsid w:val="000F14F2"/>
    <w:rsid w:val="000F17E0"/>
    <w:rsid w:val="000F20BF"/>
    <w:rsid w:val="000F27E0"/>
    <w:rsid w:val="000F28FD"/>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7CF"/>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384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0AF"/>
    <w:rsid w:val="00133D3E"/>
    <w:rsid w:val="00134841"/>
    <w:rsid w:val="00135107"/>
    <w:rsid w:val="00135982"/>
    <w:rsid w:val="00135B95"/>
    <w:rsid w:val="00135EDC"/>
    <w:rsid w:val="00136BE7"/>
    <w:rsid w:val="00136CBF"/>
    <w:rsid w:val="00136CF1"/>
    <w:rsid w:val="00136DAF"/>
    <w:rsid w:val="00136E21"/>
    <w:rsid w:val="0013721B"/>
    <w:rsid w:val="001372B8"/>
    <w:rsid w:val="001372BD"/>
    <w:rsid w:val="001374BE"/>
    <w:rsid w:val="00137B3E"/>
    <w:rsid w:val="001407A5"/>
    <w:rsid w:val="00140AC9"/>
    <w:rsid w:val="00140EF1"/>
    <w:rsid w:val="001412B5"/>
    <w:rsid w:val="00141DF6"/>
    <w:rsid w:val="00141E61"/>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42B6"/>
    <w:rsid w:val="001550A6"/>
    <w:rsid w:val="00155299"/>
    <w:rsid w:val="00156C57"/>
    <w:rsid w:val="00156ED4"/>
    <w:rsid w:val="00157250"/>
    <w:rsid w:val="0015751A"/>
    <w:rsid w:val="00157578"/>
    <w:rsid w:val="00157A6B"/>
    <w:rsid w:val="001605BE"/>
    <w:rsid w:val="001605BF"/>
    <w:rsid w:val="00160977"/>
    <w:rsid w:val="00161BB8"/>
    <w:rsid w:val="00161D7B"/>
    <w:rsid w:val="001628D0"/>
    <w:rsid w:val="00162987"/>
    <w:rsid w:val="0016299F"/>
    <w:rsid w:val="00162FCB"/>
    <w:rsid w:val="00163265"/>
    <w:rsid w:val="00163E1A"/>
    <w:rsid w:val="00164255"/>
    <w:rsid w:val="001643C4"/>
    <w:rsid w:val="0016465C"/>
    <w:rsid w:val="00164B22"/>
    <w:rsid w:val="00164C0D"/>
    <w:rsid w:val="00164F9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588"/>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1E6"/>
    <w:rsid w:val="001A759C"/>
    <w:rsid w:val="001A7BB3"/>
    <w:rsid w:val="001A7D7A"/>
    <w:rsid w:val="001A7FAF"/>
    <w:rsid w:val="001B058F"/>
    <w:rsid w:val="001B062F"/>
    <w:rsid w:val="001B0865"/>
    <w:rsid w:val="001B1033"/>
    <w:rsid w:val="001B118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843"/>
    <w:rsid w:val="001D715C"/>
    <w:rsid w:val="001D7D0B"/>
    <w:rsid w:val="001E0FAD"/>
    <w:rsid w:val="001E16E0"/>
    <w:rsid w:val="001E172E"/>
    <w:rsid w:val="001E1F12"/>
    <w:rsid w:val="001E22B3"/>
    <w:rsid w:val="001E290F"/>
    <w:rsid w:val="001E2CEB"/>
    <w:rsid w:val="001E2E56"/>
    <w:rsid w:val="001E31B3"/>
    <w:rsid w:val="001E3E65"/>
    <w:rsid w:val="001E434B"/>
    <w:rsid w:val="001E4AD4"/>
    <w:rsid w:val="001E4FF6"/>
    <w:rsid w:val="001E5FD1"/>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938"/>
    <w:rsid w:val="001F527B"/>
    <w:rsid w:val="001F589B"/>
    <w:rsid w:val="001F5A70"/>
    <w:rsid w:val="001F643D"/>
    <w:rsid w:val="001F6AC5"/>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07D36"/>
    <w:rsid w:val="00210A68"/>
    <w:rsid w:val="00210BC1"/>
    <w:rsid w:val="00210F6F"/>
    <w:rsid w:val="00211387"/>
    <w:rsid w:val="00211C3F"/>
    <w:rsid w:val="00212730"/>
    <w:rsid w:val="00213174"/>
    <w:rsid w:val="00213D43"/>
    <w:rsid w:val="002144A6"/>
    <w:rsid w:val="0021484E"/>
    <w:rsid w:val="0021535D"/>
    <w:rsid w:val="0021666C"/>
    <w:rsid w:val="00216959"/>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E2D"/>
    <w:rsid w:val="00225F97"/>
    <w:rsid w:val="00227BFC"/>
    <w:rsid w:val="00230908"/>
    <w:rsid w:val="00230BB9"/>
    <w:rsid w:val="00230C26"/>
    <w:rsid w:val="00230FD8"/>
    <w:rsid w:val="002313B2"/>
    <w:rsid w:val="002316EE"/>
    <w:rsid w:val="00231C70"/>
    <w:rsid w:val="002325DC"/>
    <w:rsid w:val="00232D8D"/>
    <w:rsid w:val="002338D8"/>
    <w:rsid w:val="00233F0E"/>
    <w:rsid w:val="00233F52"/>
    <w:rsid w:val="002347C9"/>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4B2E"/>
    <w:rsid w:val="00244E85"/>
    <w:rsid w:val="00245664"/>
    <w:rsid w:val="00245F62"/>
    <w:rsid w:val="00246C12"/>
    <w:rsid w:val="00246E73"/>
    <w:rsid w:val="00247A47"/>
    <w:rsid w:val="00247D80"/>
    <w:rsid w:val="0025023B"/>
    <w:rsid w:val="0025027E"/>
    <w:rsid w:val="0025065C"/>
    <w:rsid w:val="00250AC0"/>
    <w:rsid w:val="00251533"/>
    <w:rsid w:val="00251815"/>
    <w:rsid w:val="002519DB"/>
    <w:rsid w:val="00251BA3"/>
    <w:rsid w:val="00251D7D"/>
    <w:rsid w:val="002520C1"/>
    <w:rsid w:val="0025221C"/>
    <w:rsid w:val="0025227F"/>
    <w:rsid w:val="00253EF9"/>
    <w:rsid w:val="002540DC"/>
    <w:rsid w:val="00254178"/>
    <w:rsid w:val="00254448"/>
    <w:rsid w:val="0025460A"/>
    <w:rsid w:val="00254645"/>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D84"/>
    <w:rsid w:val="00286239"/>
    <w:rsid w:val="00286E99"/>
    <w:rsid w:val="00287013"/>
    <w:rsid w:val="00287901"/>
    <w:rsid w:val="00287A30"/>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152"/>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3D5"/>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6F3E"/>
    <w:rsid w:val="002B786B"/>
    <w:rsid w:val="002C0940"/>
    <w:rsid w:val="002C0B9F"/>
    <w:rsid w:val="002C0DED"/>
    <w:rsid w:val="002C15D0"/>
    <w:rsid w:val="002C18D7"/>
    <w:rsid w:val="002C18F2"/>
    <w:rsid w:val="002C1BA5"/>
    <w:rsid w:val="002C1F81"/>
    <w:rsid w:val="002C21A6"/>
    <w:rsid w:val="002C234D"/>
    <w:rsid w:val="002C3181"/>
    <w:rsid w:val="002C336E"/>
    <w:rsid w:val="002C4C7B"/>
    <w:rsid w:val="002C4E64"/>
    <w:rsid w:val="002C52F8"/>
    <w:rsid w:val="002C5A8F"/>
    <w:rsid w:val="002C5EED"/>
    <w:rsid w:val="002C686C"/>
    <w:rsid w:val="002C6FE4"/>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446"/>
    <w:rsid w:val="002D7E6F"/>
    <w:rsid w:val="002E09BD"/>
    <w:rsid w:val="002E128A"/>
    <w:rsid w:val="002E24E3"/>
    <w:rsid w:val="002E3753"/>
    <w:rsid w:val="002E39A4"/>
    <w:rsid w:val="002E3B89"/>
    <w:rsid w:val="002E487F"/>
    <w:rsid w:val="002E4DE1"/>
    <w:rsid w:val="002E4E3B"/>
    <w:rsid w:val="002E554F"/>
    <w:rsid w:val="002E5568"/>
    <w:rsid w:val="002E574F"/>
    <w:rsid w:val="002E590F"/>
    <w:rsid w:val="002E5DB7"/>
    <w:rsid w:val="002E6EE0"/>
    <w:rsid w:val="002F0747"/>
    <w:rsid w:val="002F119A"/>
    <w:rsid w:val="002F1A28"/>
    <w:rsid w:val="002F200F"/>
    <w:rsid w:val="002F29D5"/>
    <w:rsid w:val="002F2C69"/>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6B"/>
    <w:rsid w:val="00310F2A"/>
    <w:rsid w:val="0031136F"/>
    <w:rsid w:val="0031199E"/>
    <w:rsid w:val="00311C5A"/>
    <w:rsid w:val="00312116"/>
    <w:rsid w:val="0031242A"/>
    <w:rsid w:val="00312668"/>
    <w:rsid w:val="003135E8"/>
    <w:rsid w:val="00313A88"/>
    <w:rsid w:val="00313ACF"/>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C97"/>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00D"/>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F9A"/>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2D10"/>
    <w:rsid w:val="0037324A"/>
    <w:rsid w:val="0037386B"/>
    <w:rsid w:val="003741BC"/>
    <w:rsid w:val="00374EBB"/>
    <w:rsid w:val="003756C3"/>
    <w:rsid w:val="00376407"/>
    <w:rsid w:val="003777A3"/>
    <w:rsid w:val="00380305"/>
    <w:rsid w:val="00380D82"/>
    <w:rsid w:val="003813A6"/>
    <w:rsid w:val="00382D45"/>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6EA0"/>
    <w:rsid w:val="003A7440"/>
    <w:rsid w:val="003A7993"/>
    <w:rsid w:val="003A7B98"/>
    <w:rsid w:val="003B04EB"/>
    <w:rsid w:val="003B06C5"/>
    <w:rsid w:val="003B075A"/>
    <w:rsid w:val="003B0BF9"/>
    <w:rsid w:val="003B0C16"/>
    <w:rsid w:val="003B16C2"/>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2E3B"/>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4AB"/>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876"/>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E0"/>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FF"/>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3EAF"/>
    <w:rsid w:val="004740E7"/>
    <w:rsid w:val="0047484A"/>
    <w:rsid w:val="00474CA6"/>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4DA9"/>
    <w:rsid w:val="00494DFB"/>
    <w:rsid w:val="0049560F"/>
    <w:rsid w:val="00495980"/>
    <w:rsid w:val="00495AAE"/>
    <w:rsid w:val="00495E48"/>
    <w:rsid w:val="00496829"/>
    <w:rsid w:val="00496AFC"/>
    <w:rsid w:val="00496CFF"/>
    <w:rsid w:val="00497310"/>
    <w:rsid w:val="004979E0"/>
    <w:rsid w:val="00497BE3"/>
    <w:rsid w:val="004A038F"/>
    <w:rsid w:val="004A0994"/>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35A"/>
    <w:rsid w:val="00501554"/>
    <w:rsid w:val="005023F5"/>
    <w:rsid w:val="00502682"/>
    <w:rsid w:val="005033D5"/>
    <w:rsid w:val="00503C4E"/>
    <w:rsid w:val="0050468A"/>
    <w:rsid w:val="0050472A"/>
    <w:rsid w:val="00504DCE"/>
    <w:rsid w:val="00505988"/>
    <w:rsid w:val="00505CFD"/>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0633"/>
    <w:rsid w:val="00521244"/>
    <w:rsid w:val="00521B18"/>
    <w:rsid w:val="00522F53"/>
    <w:rsid w:val="005231D5"/>
    <w:rsid w:val="00523328"/>
    <w:rsid w:val="00523732"/>
    <w:rsid w:val="005238A1"/>
    <w:rsid w:val="00523E01"/>
    <w:rsid w:val="0052416E"/>
    <w:rsid w:val="00524614"/>
    <w:rsid w:val="00526361"/>
    <w:rsid w:val="005266CF"/>
    <w:rsid w:val="00526CDB"/>
    <w:rsid w:val="00526DD6"/>
    <w:rsid w:val="005270CB"/>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095"/>
    <w:rsid w:val="005471FD"/>
    <w:rsid w:val="0054781C"/>
    <w:rsid w:val="00550BC8"/>
    <w:rsid w:val="005519A3"/>
    <w:rsid w:val="00551A12"/>
    <w:rsid w:val="00551E4A"/>
    <w:rsid w:val="00551F5E"/>
    <w:rsid w:val="00552A0C"/>
    <w:rsid w:val="00552DAB"/>
    <w:rsid w:val="00552DD4"/>
    <w:rsid w:val="00553575"/>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D4A"/>
    <w:rsid w:val="0057666F"/>
    <w:rsid w:val="00576E75"/>
    <w:rsid w:val="00576F82"/>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5F8A"/>
    <w:rsid w:val="005B71AD"/>
    <w:rsid w:val="005B77F4"/>
    <w:rsid w:val="005B7902"/>
    <w:rsid w:val="005C075E"/>
    <w:rsid w:val="005C1577"/>
    <w:rsid w:val="005C166B"/>
    <w:rsid w:val="005C1A19"/>
    <w:rsid w:val="005C23DC"/>
    <w:rsid w:val="005C2E08"/>
    <w:rsid w:val="005C31E8"/>
    <w:rsid w:val="005C3C27"/>
    <w:rsid w:val="005C4659"/>
    <w:rsid w:val="005C4735"/>
    <w:rsid w:val="005C4965"/>
    <w:rsid w:val="005C4B25"/>
    <w:rsid w:val="005C4EEE"/>
    <w:rsid w:val="005C51D4"/>
    <w:rsid w:val="005C52E4"/>
    <w:rsid w:val="005C53F1"/>
    <w:rsid w:val="005C6253"/>
    <w:rsid w:val="005C664E"/>
    <w:rsid w:val="005C6674"/>
    <w:rsid w:val="005C6D93"/>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515"/>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070"/>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0E8"/>
    <w:rsid w:val="005E71A7"/>
    <w:rsid w:val="005E7E01"/>
    <w:rsid w:val="005F0E9D"/>
    <w:rsid w:val="005F1A5C"/>
    <w:rsid w:val="005F1AE8"/>
    <w:rsid w:val="005F3561"/>
    <w:rsid w:val="005F36D3"/>
    <w:rsid w:val="005F4AC4"/>
    <w:rsid w:val="005F4F66"/>
    <w:rsid w:val="005F51D0"/>
    <w:rsid w:val="005F7217"/>
    <w:rsid w:val="005F7363"/>
    <w:rsid w:val="00600380"/>
    <w:rsid w:val="00600A6F"/>
    <w:rsid w:val="00600ECF"/>
    <w:rsid w:val="00601193"/>
    <w:rsid w:val="00602116"/>
    <w:rsid w:val="006024C2"/>
    <w:rsid w:val="00602502"/>
    <w:rsid w:val="00602916"/>
    <w:rsid w:val="00602EB2"/>
    <w:rsid w:val="006035CF"/>
    <w:rsid w:val="00603608"/>
    <w:rsid w:val="0060386A"/>
    <w:rsid w:val="00603C9B"/>
    <w:rsid w:val="00603FF4"/>
    <w:rsid w:val="006045E9"/>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376"/>
    <w:rsid w:val="00626D55"/>
    <w:rsid w:val="006275D8"/>
    <w:rsid w:val="006300B9"/>
    <w:rsid w:val="00630AA5"/>
    <w:rsid w:val="0063156C"/>
    <w:rsid w:val="00631EEF"/>
    <w:rsid w:val="0063204E"/>
    <w:rsid w:val="00632134"/>
    <w:rsid w:val="0063213A"/>
    <w:rsid w:val="00633651"/>
    <w:rsid w:val="00633A36"/>
    <w:rsid w:val="00633B97"/>
    <w:rsid w:val="00633C2B"/>
    <w:rsid w:val="00633F74"/>
    <w:rsid w:val="00634881"/>
    <w:rsid w:val="00634C00"/>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DA7"/>
    <w:rsid w:val="00665EC4"/>
    <w:rsid w:val="0066647A"/>
    <w:rsid w:val="00666642"/>
    <w:rsid w:val="006671B3"/>
    <w:rsid w:val="0066735E"/>
    <w:rsid w:val="00667A62"/>
    <w:rsid w:val="00667E11"/>
    <w:rsid w:val="00670192"/>
    <w:rsid w:val="006701BD"/>
    <w:rsid w:val="006710A2"/>
    <w:rsid w:val="00671617"/>
    <w:rsid w:val="006716F1"/>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1786"/>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2AF4"/>
    <w:rsid w:val="006930B2"/>
    <w:rsid w:val="006934A7"/>
    <w:rsid w:val="00694375"/>
    <w:rsid w:val="00695447"/>
    <w:rsid w:val="006955ED"/>
    <w:rsid w:val="00695818"/>
    <w:rsid w:val="006959EF"/>
    <w:rsid w:val="00696104"/>
    <w:rsid w:val="00696C55"/>
    <w:rsid w:val="006973EF"/>
    <w:rsid w:val="00697D4F"/>
    <w:rsid w:val="00697F11"/>
    <w:rsid w:val="006A059D"/>
    <w:rsid w:val="006A0EF3"/>
    <w:rsid w:val="006A1986"/>
    <w:rsid w:val="006A19C2"/>
    <w:rsid w:val="006A3391"/>
    <w:rsid w:val="006A554E"/>
    <w:rsid w:val="006A5C9C"/>
    <w:rsid w:val="006A691B"/>
    <w:rsid w:val="006A76AB"/>
    <w:rsid w:val="006A7D6C"/>
    <w:rsid w:val="006B0867"/>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6B4D"/>
    <w:rsid w:val="006B7063"/>
    <w:rsid w:val="006B779B"/>
    <w:rsid w:val="006B7BF7"/>
    <w:rsid w:val="006C12E9"/>
    <w:rsid w:val="006C146C"/>
    <w:rsid w:val="006C18E6"/>
    <w:rsid w:val="006C2399"/>
    <w:rsid w:val="006C2AC5"/>
    <w:rsid w:val="006C42CB"/>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163"/>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15F"/>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38C"/>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EBE"/>
    <w:rsid w:val="00701C9A"/>
    <w:rsid w:val="00702189"/>
    <w:rsid w:val="0070234F"/>
    <w:rsid w:val="007024BD"/>
    <w:rsid w:val="00702B48"/>
    <w:rsid w:val="007030FF"/>
    <w:rsid w:val="007038EB"/>
    <w:rsid w:val="00703CEA"/>
    <w:rsid w:val="007047F4"/>
    <w:rsid w:val="00705279"/>
    <w:rsid w:val="00705759"/>
    <w:rsid w:val="00705828"/>
    <w:rsid w:val="00705B9A"/>
    <w:rsid w:val="00705C19"/>
    <w:rsid w:val="00705C82"/>
    <w:rsid w:val="00706188"/>
    <w:rsid w:val="007061FA"/>
    <w:rsid w:val="00706A7E"/>
    <w:rsid w:val="0070789E"/>
    <w:rsid w:val="00707F72"/>
    <w:rsid w:val="00710015"/>
    <w:rsid w:val="00710514"/>
    <w:rsid w:val="00710960"/>
    <w:rsid w:val="00710F93"/>
    <w:rsid w:val="00711A60"/>
    <w:rsid w:val="00711E95"/>
    <w:rsid w:val="00712670"/>
    <w:rsid w:val="00712854"/>
    <w:rsid w:val="00714189"/>
    <w:rsid w:val="00714545"/>
    <w:rsid w:val="007149D0"/>
    <w:rsid w:val="00715410"/>
    <w:rsid w:val="00715703"/>
    <w:rsid w:val="00715C53"/>
    <w:rsid w:val="00715FBB"/>
    <w:rsid w:val="0071649C"/>
    <w:rsid w:val="007165EB"/>
    <w:rsid w:val="00716F98"/>
    <w:rsid w:val="007178E1"/>
    <w:rsid w:val="007202CB"/>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691"/>
    <w:rsid w:val="007257CB"/>
    <w:rsid w:val="00725FA0"/>
    <w:rsid w:val="0072629C"/>
    <w:rsid w:val="007262B7"/>
    <w:rsid w:val="0072634A"/>
    <w:rsid w:val="007263A2"/>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4C5"/>
    <w:rsid w:val="00741D04"/>
    <w:rsid w:val="00741D84"/>
    <w:rsid w:val="00742097"/>
    <w:rsid w:val="00742117"/>
    <w:rsid w:val="00743552"/>
    <w:rsid w:val="00744A47"/>
    <w:rsid w:val="007452CC"/>
    <w:rsid w:val="00745C41"/>
    <w:rsid w:val="00745D26"/>
    <w:rsid w:val="0074662F"/>
    <w:rsid w:val="00746CD2"/>
    <w:rsid w:val="00747519"/>
    <w:rsid w:val="00747B01"/>
    <w:rsid w:val="00750F70"/>
    <w:rsid w:val="0075116B"/>
    <w:rsid w:val="00751742"/>
    <w:rsid w:val="00752A22"/>
    <w:rsid w:val="00752AB8"/>
    <w:rsid w:val="007535CD"/>
    <w:rsid w:val="00753A21"/>
    <w:rsid w:val="00753EDC"/>
    <w:rsid w:val="0075465A"/>
    <w:rsid w:val="0075486F"/>
    <w:rsid w:val="00755654"/>
    <w:rsid w:val="00755765"/>
    <w:rsid w:val="00755DFA"/>
    <w:rsid w:val="00757314"/>
    <w:rsid w:val="00757846"/>
    <w:rsid w:val="007608A5"/>
    <w:rsid w:val="00760BFF"/>
    <w:rsid w:val="00760D4A"/>
    <w:rsid w:val="00761078"/>
    <w:rsid w:val="007611B3"/>
    <w:rsid w:val="007616AC"/>
    <w:rsid w:val="00761B1A"/>
    <w:rsid w:val="00761E0A"/>
    <w:rsid w:val="00762A05"/>
    <w:rsid w:val="00762B1E"/>
    <w:rsid w:val="00762D7C"/>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0E82"/>
    <w:rsid w:val="0077100D"/>
    <w:rsid w:val="00771356"/>
    <w:rsid w:val="007713F7"/>
    <w:rsid w:val="00771986"/>
    <w:rsid w:val="00771B72"/>
    <w:rsid w:val="00771F05"/>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69BF"/>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30"/>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3EFB"/>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BBC"/>
    <w:rsid w:val="007B47B6"/>
    <w:rsid w:val="007B58DC"/>
    <w:rsid w:val="007B6624"/>
    <w:rsid w:val="007B67E9"/>
    <w:rsid w:val="007B699E"/>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3634"/>
    <w:rsid w:val="007C484A"/>
    <w:rsid w:val="007C5949"/>
    <w:rsid w:val="007C5A51"/>
    <w:rsid w:val="007C62CC"/>
    <w:rsid w:val="007C640F"/>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CAF"/>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0CD"/>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E96"/>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CBB"/>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6FDF"/>
    <w:rsid w:val="008472BC"/>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53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76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777F2"/>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4CC"/>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90E"/>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38D"/>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C37"/>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2C8F"/>
    <w:rsid w:val="0092331E"/>
    <w:rsid w:val="00923B76"/>
    <w:rsid w:val="0092485F"/>
    <w:rsid w:val="00924F1A"/>
    <w:rsid w:val="0092507C"/>
    <w:rsid w:val="009252EC"/>
    <w:rsid w:val="00925976"/>
    <w:rsid w:val="00925D9C"/>
    <w:rsid w:val="00925EFB"/>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1D0"/>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5B6"/>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B70"/>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8B"/>
    <w:rsid w:val="009A3793"/>
    <w:rsid w:val="009A3B9A"/>
    <w:rsid w:val="009A3DCB"/>
    <w:rsid w:val="009A3F67"/>
    <w:rsid w:val="009A4592"/>
    <w:rsid w:val="009A553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3FC7"/>
    <w:rsid w:val="009B433C"/>
    <w:rsid w:val="009B46AB"/>
    <w:rsid w:val="009B4CC3"/>
    <w:rsid w:val="009B5070"/>
    <w:rsid w:val="009B5636"/>
    <w:rsid w:val="009B5F43"/>
    <w:rsid w:val="009B62D2"/>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39A"/>
    <w:rsid w:val="009D750A"/>
    <w:rsid w:val="009D782E"/>
    <w:rsid w:val="009E0D77"/>
    <w:rsid w:val="009E13F9"/>
    <w:rsid w:val="009E1556"/>
    <w:rsid w:val="009E274B"/>
    <w:rsid w:val="009E291E"/>
    <w:rsid w:val="009E2F51"/>
    <w:rsid w:val="009E308F"/>
    <w:rsid w:val="009E3994"/>
    <w:rsid w:val="009E4029"/>
    <w:rsid w:val="009E4B3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4DD"/>
    <w:rsid w:val="00A034FC"/>
    <w:rsid w:val="00A03846"/>
    <w:rsid w:val="00A04052"/>
    <w:rsid w:val="00A0424C"/>
    <w:rsid w:val="00A04ADD"/>
    <w:rsid w:val="00A04D0E"/>
    <w:rsid w:val="00A04E33"/>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8F1"/>
    <w:rsid w:val="00A12A5C"/>
    <w:rsid w:val="00A12D4F"/>
    <w:rsid w:val="00A14BC8"/>
    <w:rsid w:val="00A151A9"/>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1A5"/>
    <w:rsid w:val="00A35871"/>
    <w:rsid w:val="00A37140"/>
    <w:rsid w:val="00A372DB"/>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9CB"/>
    <w:rsid w:val="00A61C3C"/>
    <w:rsid w:val="00A61DDD"/>
    <w:rsid w:val="00A622BF"/>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0E2A"/>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4BFD"/>
    <w:rsid w:val="00A95165"/>
    <w:rsid w:val="00A95430"/>
    <w:rsid w:val="00A95512"/>
    <w:rsid w:val="00A955AF"/>
    <w:rsid w:val="00A9573F"/>
    <w:rsid w:val="00A95A95"/>
    <w:rsid w:val="00A961AF"/>
    <w:rsid w:val="00A9645B"/>
    <w:rsid w:val="00A96545"/>
    <w:rsid w:val="00AA0663"/>
    <w:rsid w:val="00AA0A70"/>
    <w:rsid w:val="00AA0ABF"/>
    <w:rsid w:val="00AA0F12"/>
    <w:rsid w:val="00AA17AF"/>
    <w:rsid w:val="00AA1AC6"/>
    <w:rsid w:val="00AA2046"/>
    <w:rsid w:val="00AA2621"/>
    <w:rsid w:val="00AA2B66"/>
    <w:rsid w:val="00AA2D6F"/>
    <w:rsid w:val="00AA2D7F"/>
    <w:rsid w:val="00AA3049"/>
    <w:rsid w:val="00AA3EAD"/>
    <w:rsid w:val="00AA3F19"/>
    <w:rsid w:val="00AA4781"/>
    <w:rsid w:val="00AA48AC"/>
    <w:rsid w:val="00AA535D"/>
    <w:rsid w:val="00AA56EA"/>
    <w:rsid w:val="00AA58EE"/>
    <w:rsid w:val="00AA6409"/>
    <w:rsid w:val="00AA6464"/>
    <w:rsid w:val="00AA753B"/>
    <w:rsid w:val="00AA75D5"/>
    <w:rsid w:val="00AA7A75"/>
    <w:rsid w:val="00AB0285"/>
    <w:rsid w:val="00AB0730"/>
    <w:rsid w:val="00AB0D38"/>
    <w:rsid w:val="00AB2C1D"/>
    <w:rsid w:val="00AB384A"/>
    <w:rsid w:val="00AB3902"/>
    <w:rsid w:val="00AB397B"/>
    <w:rsid w:val="00AB3DE2"/>
    <w:rsid w:val="00AB42AA"/>
    <w:rsid w:val="00AB446A"/>
    <w:rsid w:val="00AB4791"/>
    <w:rsid w:val="00AB49F6"/>
    <w:rsid w:val="00AB4A29"/>
    <w:rsid w:val="00AB4ADB"/>
    <w:rsid w:val="00AB4D24"/>
    <w:rsid w:val="00AB5135"/>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6D5A"/>
    <w:rsid w:val="00AC7294"/>
    <w:rsid w:val="00AC76E0"/>
    <w:rsid w:val="00AC7A1D"/>
    <w:rsid w:val="00AD000F"/>
    <w:rsid w:val="00AD0E15"/>
    <w:rsid w:val="00AD1C71"/>
    <w:rsid w:val="00AD2572"/>
    <w:rsid w:val="00AD2B4F"/>
    <w:rsid w:val="00AD33FE"/>
    <w:rsid w:val="00AD3D69"/>
    <w:rsid w:val="00AD40AE"/>
    <w:rsid w:val="00AD4560"/>
    <w:rsid w:val="00AD4AA4"/>
    <w:rsid w:val="00AD4DC3"/>
    <w:rsid w:val="00AD5232"/>
    <w:rsid w:val="00AD5580"/>
    <w:rsid w:val="00AD5B93"/>
    <w:rsid w:val="00AD5C19"/>
    <w:rsid w:val="00AD6658"/>
    <w:rsid w:val="00AD6AFB"/>
    <w:rsid w:val="00AD6B39"/>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E78D2"/>
    <w:rsid w:val="00AF07B6"/>
    <w:rsid w:val="00AF08F6"/>
    <w:rsid w:val="00AF170E"/>
    <w:rsid w:val="00AF1E86"/>
    <w:rsid w:val="00AF1EC5"/>
    <w:rsid w:val="00AF2569"/>
    <w:rsid w:val="00AF271D"/>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99E"/>
    <w:rsid w:val="00AF7A3C"/>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234"/>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823"/>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1B"/>
    <w:rsid w:val="00B41EFF"/>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33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62E"/>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C87"/>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4CB1"/>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3416"/>
    <w:rsid w:val="00BB4456"/>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4517"/>
    <w:rsid w:val="00BC54BB"/>
    <w:rsid w:val="00BC583F"/>
    <w:rsid w:val="00BC5C0D"/>
    <w:rsid w:val="00BC5F00"/>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9C9"/>
    <w:rsid w:val="00BE5CCB"/>
    <w:rsid w:val="00BE5E31"/>
    <w:rsid w:val="00BE64BE"/>
    <w:rsid w:val="00BE6880"/>
    <w:rsid w:val="00BE6A32"/>
    <w:rsid w:val="00BE71EA"/>
    <w:rsid w:val="00BE7A39"/>
    <w:rsid w:val="00BF0210"/>
    <w:rsid w:val="00BF191C"/>
    <w:rsid w:val="00BF1ACC"/>
    <w:rsid w:val="00BF1CDE"/>
    <w:rsid w:val="00BF22B1"/>
    <w:rsid w:val="00BF2436"/>
    <w:rsid w:val="00BF25CD"/>
    <w:rsid w:val="00BF261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5BD"/>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0EE2"/>
    <w:rsid w:val="00C21EEC"/>
    <w:rsid w:val="00C22A82"/>
    <w:rsid w:val="00C22D38"/>
    <w:rsid w:val="00C22FD3"/>
    <w:rsid w:val="00C23B92"/>
    <w:rsid w:val="00C23D05"/>
    <w:rsid w:val="00C23E4A"/>
    <w:rsid w:val="00C2445D"/>
    <w:rsid w:val="00C24773"/>
    <w:rsid w:val="00C2491E"/>
    <w:rsid w:val="00C24D67"/>
    <w:rsid w:val="00C2527C"/>
    <w:rsid w:val="00C25A94"/>
    <w:rsid w:val="00C25AC7"/>
    <w:rsid w:val="00C26BDD"/>
    <w:rsid w:val="00C26EAD"/>
    <w:rsid w:val="00C30323"/>
    <w:rsid w:val="00C3099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844"/>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66"/>
    <w:rsid w:val="00C97287"/>
    <w:rsid w:val="00C97B42"/>
    <w:rsid w:val="00C97C32"/>
    <w:rsid w:val="00C97DC8"/>
    <w:rsid w:val="00CA07BD"/>
    <w:rsid w:val="00CA1318"/>
    <w:rsid w:val="00CA1CBC"/>
    <w:rsid w:val="00CA1DF0"/>
    <w:rsid w:val="00CA1E6D"/>
    <w:rsid w:val="00CA29D4"/>
    <w:rsid w:val="00CA2B41"/>
    <w:rsid w:val="00CA2DD4"/>
    <w:rsid w:val="00CA2F86"/>
    <w:rsid w:val="00CA331C"/>
    <w:rsid w:val="00CA484E"/>
    <w:rsid w:val="00CA4E19"/>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FE5"/>
    <w:rsid w:val="00CD2365"/>
    <w:rsid w:val="00CD2656"/>
    <w:rsid w:val="00CD2C48"/>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1D3"/>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3ACD"/>
    <w:rsid w:val="00CF4299"/>
    <w:rsid w:val="00CF4CD3"/>
    <w:rsid w:val="00CF4EFF"/>
    <w:rsid w:val="00CF510D"/>
    <w:rsid w:val="00CF5DD4"/>
    <w:rsid w:val="00CF5F8C"/>
    <w:rsid w:val="00CF6200"/>
    <w:rsid w:val="00CF6EB7"/>
    <w:rsid w:val="00CF751A"/>
    <w:rsid w:val="00CF7744"/>
    <w:rsid w:val="00CF7F92"/>
    <w:rsid w:val="00D00082"/>
    <w:rsid w:val="00D00646"/>
    <w:rsid w:val="00D0084A"/>
    <w:rsid w:val="00D00FFD"/>
    <w:rsid w:val="00D01B6C"/>
    <w:rsid w:val="00D01BB4"/>
    <w:rsid w:val="00D01D7B"/>
    <w:rsid w:val="00D0235B"/>
    <w:rsid w:val="00D036BE"/>
    <w:rsid w:val="00D0398F"/>
    <w:rsid w:val="00D03B57"/>
    <w:rsid w:val="00D03E8E"/>
    <w:rsid w:val="00D042BE"/>
    <w:rsid w:val="00D043EC"/>
    <w:rsid w:val="00D0472E"/>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B02"/>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CB3"/>
    <w:rsid w:val="00D30D71"/>
    <w:rsid w:val="00D30EEF"/>
    <w:rsid w:val="00D3200C"/>
    <w:rsid w:val="00D3291A"/>
    <w:rsid w:val="00D32E61"/>
    <w:rsid w:val="00D32ECB"/>
    <w:rsid w:val="00D32F4B"/>
    <w:rsid w:val="00D33257"/>
    <w:rsid w:val="00D337A1"/>
    <w:rsid w:val="00D33AEC"/>
    <w:rsid w:val="00D35419"/>
    <w:rsid w:val="00D35ABF"/>
    <w:rsid w:val="00D3638D"/>
    <w:rsid w:val="00D3694F"/>
    <w:rsid w:val="00D36CB7"/>
    <w:rsid w:val="00D40079"/>
    <w:rsid w:val="00D426A7"/>
    <w:rsid w:val="00D43699"/>
    <w:rsid w:val="00D43736"/>
    <w:rsid w:val="00D43803"/>
    <w:rsid w:val="00D442BD"/>
    <w:rsid w:val="00D447A4"/>
    <w:rsid w:val="00D44BA7"/>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32"/>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1C9"/>
    <w:rsid w:val="00D6526E"/>
    <w:rsid w:val="00D65313"/>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D3"/>
    <w:rsid w:val="00D821ED"/>
    <w:rsid w:val="00D82D84"/>
    <w:rsid w:val="00D83147"/>
    <w:rsid w:val="00D8329A"/>
    <w:rsid w:val="00D832FB"/>
    <w:rsid w:val="00D834BE"/>
    <w:rsid w:val="00D83B5F"/>
    <w:rsid w:val="00D849D9"/>
    <w:rsid w:val="00D84A6D"/>
    <w:rsid w:val="00D85AF4"/>
    <w:rsid w:val="00D85C33"/>
    <w:rsid w:val="00D86447"/>
    <w:rsid w:val="00D86F87"/>
    <w:rsid w:val="00D870A7"/>
    <w:rsid w:val="00D8736B"/>
    <w:rsid w:val="00D90704"/>
    <w:rsid w:val="00D90B80"/>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8E8"/>
    <w:rsid w:val="00D96924"/>
    <w:rsid w:val="00D96FB7"/>
    <w:rsid w:val="00D97C6A"/>
    <w:rsid w:val="00DA030D"/>
    <w:rsid w:val="00DA0A04"/>
    <w:rsid w:val="00DA1274"/>
    <w:rsid w:val="00DA14CD"/>
    <w:rsid w:val="00DA16F0"/>
    <w:rsid w:val="00DA1A81"/>
    <w:rsid w:val="00DA1B60"/>
    <w:rsid w:val="00DA1C84"/>
    <w:rsid w:val="00DA1DCA"/>
    <w:rsid w:val="00DA20A9"/>
    <w:rsid w:val="00DA2494"/>
    <w:rsid w:val="00DA2588"/>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064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1C2F"/>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16B"/>
    <w:rsid w:val="00E42683"/>
    <w:rsid w:val="00E42AE9"/>
    <w:rsid w:val="00E42FC1"/>
    <w:rsid w:val="00E4304E"/>
    <w:rsid w:val="00E432AC"/>
    <w:rsid w:val="00E434AB"/>
    <w:rsid w:val="00E43943"/>
    <w:rsid w:val="00E43997"/>
    <w:rsid w:val="00E43BA8"/>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1153"/>
    <w:rsid w:val="00E62159"/>
    <w:rsid w:val="00E626BE"/>
    <w:rsid w:val="00E62780"/>
    <w:rsid w:val="00E62E9F"/>
    <w:rsid w:val="00E630B4"/>
    <w:rsid w:val="00E63895"/>
    <w:rsid w:val="00E6396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65B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825"/>
    <w:rsid w:val="00EA1E15"/>
    <w:rsid w:val="00EA2685"/>
    <w:rsid w:val="00EA2B49"/>
    <w:rsid w:val="00EA3263"/>
    <w:rsid w:val="00EA398D"/>
    <w:rsid w:val="00EA3C23"/>
    <w:rsid w:val="00EA41C7"/>
    <w:rsid w:val="00EA454C"/>
    <w:rsid w:val="00EA45C6"/>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2F0"/>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3A31"/>
    <w:rsid w:val="00EE3D77"/>
    <w:rsid w:val="00EE4518"/>
    <w:rsid w:val="00EE4588"/>
    <w:rsid w:val="00EE46DF"/>
    <w:rsid w:val="00EE4DB6"/>
    <w:rsid w:val="00EE561C"/>
    <w:rsid w:val="00EE603B"/>
    <w:rsid w:val="00EE7765"/>
    <w:rsid w:val="00EE7767"/>
    <w:rsid w:val="00EF04E8"/>
    <w:rsid w:val="00EF08FD"/>
    <w:rsid w:val="00EF0B19"/>
    <w:rsid w:val="00EF0CE1"/>
    <w:rsid w:val="00EF14A1"/>
    <w:rsid w:val="00EF1986"/>
    <w:rsid w:val="00EF1E3E"/>
    <w:rsid w:val="00EF2049"/>
    <w:rsid w:val="00EF23FC"/>
    <w:rsid w:val="00EF24C2"/>
    <w:rsid w:val="00EF26AD"/>
    <w:rsid w:val="00EF2739"/>
    <w:rsid w:val="00EF3E38"/>
    <w:rsid w:val="00EF4E63"/>
    <w:rsid w:val="00EF5281"/>
    <w:rsid w:val="00EF593C"/>
    <w:rsid w:val="00EF5C53"/>
    <w:rsid w:val="00EF68B6"/>
    <w:rsid w:val="00EF6BB4"/>
    <w:rsid w:val="00EF713C"/>
    <w:rsid w:val="00EF7B91"/>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394"/>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0A66"/>
    <w:rsid w:val="00F313D9"/>
    <w:rsid w:val="00F32352"/>
    <w:rsid w:val="00F327BB"/>
    <w:rsid w:val="00F32C2A"/>
    <w:rsid w:val="00F34004"/>
    <w:rsid w:val="00F3413D"/>
    <w:rsid w:val="00F34626"/>
    <w:rsid w:val="00F34C92"/>
    <w:rsid w:val="00F35A13"/>
    <w:rsid w:val="00F3646A"/>
    <w:rsid w:val="00F370C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0C0"/>
    <w:rsid w:val="00F63295"/>
    <w:rsid w:val="00F63540"/>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BA8"/>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8DA"/>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FCA"/>
    <w:rsid w:val="00F8636E"/>
    <w:rsid w:val="00F86797"/>
    <w:rsid w:val="00F86AD6"/>
    <w:rsid w:val="00F87527"/>
    <w:rsid w:val="00F90094"/>
    <w:rsid w:val="00F913AD"/>
    <w:rsid w:val="00F91EE2"/>
    <w:rsid w:val="00F92739"/>
    <w:rsid w:val="00F927F2"/>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495"/>
    <w:rsid w:val="00FA5B43"/>
    <w:rsid w:val="00FA5D9E"/>
    <w:rsid w:val="00FA5F53"/>
    <w:rsid w:val="00FA6847"/>
    <w:rsid w:val="00FA6BA5"/>
    <w:rsid w:val="00FA7D10"/>
    <w:rsid w:val="00FB156F"/>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8C6"/>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26A"/>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5E6"/>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table" w:customStyle="1" w:styleId="13">
    <w:name w:val="표 구분선1"/>
    <w:basedOn w:val="a1"/>
    <w:next w:val="af4"/>
    <w:rsid w:val="00802E9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35216137">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57DD3-D17E-4F82-AB9F-966A2DCB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112</TotalTime>
  <Pages>2</Pages>
  <Words>710</Words>
  <Characters>4053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8</cp:revision>
  <cp:lastPrinted>2014-08-09T03:01:00Z</cp:lastPrinted>
  <dcterms:created xsi:type="dcterms:W3CDTF">2020-05-21T02:41:00Z</dcterms:created>
  <dcterms:modified xsi:type="dcterms:W3CDTF">2020-05-22T00:20:00Z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